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F031B" w14:textId="1F85B357" w:rsidR="008136FC" w:rsidRDefault="008136FC" w:rsidP="008136FC">
      <w:pPr>
        <w:tabs>
          <w:tab w:val="left" w:pos="-567"/>
          <w:tab w:val="left" w:pos="0"/>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 w:val="left" w:pos="10204"/>
          <w:tab w:val="left" w:pos="10771"/>
        </w:tabs>
        <w:spacing w:after="0" w:line="340" w:lineRule="exact"/>
        <w:jc w:val="center"/>
        <w:rPr>
          <w:rFonts w:cs="Arial"/>
          <w:b/>
          <w:sz w:val="20"/>
          <w:szCs w:val="20"/>
        </w:rPr>
      </w:pPr>
      <w:bookmarkStart w:id="0" w:name="_GoBack"/>
      <w:bookmarkEnd w:id="0"/>
      <w:r>
        <w:rPr>
          <w:rFonts w:cs="Arial"/>
          <w:b/>
          <w:sz w:val="20"/>
          <w:szCs w:val="20"/>
        </w:rPr>
        <w:t>OPLEGGER SAMENWERKINGSAFSPRAKEN CLUSTERREGLEMENT</w:t>
      </w:r>
    </w:p>
    <w:p w14:paraId="1423EA75" w14:textId="03BFF195" w:rsidR="00C079A3" w:rsidRPr="008136FC" w:rsidRDefault="009F7AAF" w:rsidP="008136FC">
      <w:pPr>
        <w:tabs>
          <w:tab w:val="left" w:pos="-567"/>
          <w:tab w:val="left" w:pos="0"/>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 w:val="left" w:pos="10204"/>
          <w:tab w:val="left" w:pos="10771"/>
        </w:tabs>
        <w:spacing w:after="0" w:line="340" w:lineRule="exact"/>
        <w:jc w:val="center"/>
        <w:rPr>
          <w:rFonts w:cs="Arial"/>
          <w:b/>
          <w:i/>
          <w:sz w:val="20"/>
          <w:szCs w:val="20"/>
        </w:rPr>
      </w:pPr>
      <w:r>
        <w:rPr>
          <w:rFonts w:cs="Arial"/>
          <w:b/>
          <w:i/>
          <w:sz w:val="20"/>
          <w:szCs w:val="20"/>
        </w:rPr>
        <w:t>tussen partijen die niet door een rechtspersoon worden vertegenwoordigd</w:t>
      </w:r>
      <w:r w:rsidR="008136FC" w:rsidRPr="008136FC">
        <w:rPr>
          <w:rFonts w:cs="Arial"/>
          <w:b/>
          <w:i/>
          <w:sz w:val="20"/>
          <w:szCs w:val="20"/>
        </w:rPr>
        <w:br/>
      </w:r>
    </w:p>
    <w:p w14:paraId="691CDF57" w14:textId="02BEAFD4" w:rsidR="008136FC" w:rsidRPr="008136FC" w:rsidRDefault="008136FC" w:rsidP="008136FC">
      <w:pPr>
        <w:pStyle w:val="Lijstalinea"/>
        <w:numPr>
          <w:ilvl w:val="0"/>
          <w:numId w:val="7"/>
        </w:numPr>
        <w:spacing w:line="340" w:lineRule="exact"/>
        <w:ind w:left="284" w:hanging="284"/>
        <w:rPr>
          <w:rFonts w:ascii="Arial" w:hAnsi="Arial" w:cs="Arial"/>
          <w:sz w:val="20"/>
          <w:szCs w:val="20"/>
        </w:rPr>
      </w:pPr>
      <w:r w:rsidRPr="002928FE">
        <w:rPr>
          <w:rFonts w:ascii="Arial" w:hAnsi="Arial" w:cs="Arial"/>
          <w:sz w:val="20"/>
          <w:szCs w:val="20"/>
        </w:rPr>
        <w:t>[</w:t>
      </w:r>
      <w:r w:rsidRPr="002928FE">
        <w:rPr>
          <w:rFonts w:ascii="Arial" w:hAnsi="Arial" w:cs="Arial"/>
          <w:sz w:val="20"/>
          <w:szCs w:val="20"/>
          <w:highlight w:val="yellow"/>
        </w:rPr>
        <w:t>Naam zorgaanbieder</w:t>
      </w:r>
      <w:r w:rsidRPr="002928FE">
        <w:rPr>
          <w:rFonts w:ascii="Arial" w:hAnsi="Arial" w:cs="Arial"/>
          <w:sz w:val="20"/>
          <w:szCs w:val="20"/>
        </w:rPr>
        <w:t>] ………………………… gevestigd in [</w:t>
      </w:r>
      <w:r w:rsidRPr="002928FE">
        <w:rPr>
          <w:rFonts w:ascii="Arial" w:hAnsi="Arial" w:cs="Arial"/>
          <w:sz w:val="20"/>
          <w:szCs w:val="20"/>
          <w:highlight w:val="yellow"/>
        </w:rPr>
        <w:t>plaats</w:t>
      </w:r>
      <w:r w:rsidRPr="002928FE">
        <w:rPr>
          <w:rFonts w:ascii="Arial" w:hAnsi="Arial" w:cs="Arial"/>
          <w:sz w:val="20"/>
          <w:szCs w:val="20"/>
        </w:rPr>
        <w:t>] te [</w:t>
      </w:r>
      <w:r w:rsidRPr="002928FE">
        <w:rPr>
          <w:rFonts w:ascii="Arial" w:hAnsi="Arial" w:cs="Arial"/>
          <w:sz w:val="20"/>
          <w:szCs w:val="20"/>
          <w:highlight w:val="yellow"/>
        </w:rPr>
        <w:t>adres</w:t>
      </w:r>
      <w:r w:rsidRPr="002928FE">
        <w:rPr>
          <w:rFonts w:ascii="Arial" w:hAnsi="Arial" w:cs="Arial"/>
          <w:sz w:val="20"/>
          <w:szCs w:val="20"/>
        </w:rPr>
        <w:t xml:space="preserve">] </w:t>
      </w:r>
    </w:p>
    <w:p w14:paraId="73262EAD" w14:textId="77777777" w:rsidR="006E4756" w:rsidRDefault="008136FC" w:rsidP="006E4756">
      <w:pPr>
        <w:pStyle w:val="Lijstalinea"/>
        <w:numPr>
          <w:ilvl w:val="0"/>
          <w:numId w:val="7"/>
        </w:numPr>
        <w:spacing w:line="340" w:lineRule="exact"/>
        <w:ind w:left="284" w:hanging="284"/>
        <w:rPr>
          <w:rFonts w:ascii="Arial" w:hAnsi="Arial" w:cs="Arial"/>
          <w:sz w:val="20"/>
          <w:szCs w:val="20"/>
        </w:rPr>
      </w:pPr>
      <w:r w:rsidRPr="008136FC">
        <w:rPr>
          <w:rFonts w:ascii="Arial" w:hAnsi="Arial" w:cs="Arial"/>
          <w:sz w:val="20"/>
          <w:szCs w:val="20"/>
        </w:rPr>
        <w:t>[</w:t>
      </w:r>
      <w:r w:rsidRPr="008136FC">
        <w:rPr>
          <w:rFonts w:ascii="Arial" w:hAnsi="Arial" w:cs="Arial"/>
          <w:sz w:val="20"/>
          <w:szCs w:val="20"/>
          <w:highlight w:val="yellow"/>
        </w:rPr>
        <w:t>Naam zorgaanbieder</w:t>
      </w:r>
      <w:r w:rsidRPr="008136FC">
        <w:rPr>
          <w:rFonts w:ascii="Arial" w:hAnsi="Arial" w:cs="Arial"/>
          <w:sz w:val="20"/>
          <w:szCs w:val="20"/>
        </w:rPr>
        <w:t>] ………………………… gevestigd in [</w:t>
      </w:r>
      <w:r w:rsidRPr="008136FC">
        <w:rPr>
          <w:rFonts w:ascii="Arial" w:hAnsi="Arial" w:cs="Arial"/>
          <w:sz w:val="20"/>
          <w:szCs w:val="20"/>
          <w:highlight w:val="yellow"/>
        </w:rPr>
        <w:t>plaats</w:t>
      </w:r>
      <w:r w:rsidRPr="008136FC">
        <w:rPr>
          <w:rFonts w:ascii="Arial" w:hAnsi="Arial" w:cs="Arial"/>
          <w:sz w:val="20"/>
          <w:szCs w:val="20"/>
        </w:rPr>
        <w:t>] te [</w:t>
      </w:r>
      <w:r w:rsidRPr="008136FC">
        <w:rPr>
          <w:rFonts w:ascii="Arial" w:hAnsi="Arial" w:cs="Arial"/>
          <w:sz w:val="20"/>
          <w:szCs w:val="20"/>
          <w:highlight w:val="yellow"/>
        </w:rPr>
        <w:t>adres</w:t>
      </w:r>
      <w:r w:rsidRPr="008136FC">
        <w:rPr>
          <w:rFonts w:ascii="Arial" w:hAnsi="Arial" w:cs="Arial"/>
          <w:sz w:val="20"/>
          <w:szCs w:val="20"/>
        </w:rPr>
        <w:t xml:space="preserve">] </w:t>
      </w:r>
    </w:p>
    <w:p w14:paraId="2230334B" w14:textId="77777777" w:rsidR="006A53DC" w:rsidRDefault="006A53DC" w:rsidP="006A53DC">
      <w:pPr>
        <w:pStyle w:val="Lijstalinea"/>
        <w:numPr>
          <w:ilvl w:val="0"/>
          <w:numId w:val="7"/>
        </w:numPr>
        <w:spacing w:line="340" w:lineRule="exact"/>
        <w:ind w:left="284" w:hanging="284"/>
        <w:rPr>
          <w:rFonts w:ascii="Arial" w:hAnsi="Arial" w:cs="Arial"/>
          <w:sz w:val="20"/>
          <w:szCs w:val="20"/>
        </w:rPr>
      </w:pPr>
      <w:r w:rsidRPr="008136FC">
        <w:rPr>
          <w:rFonts w:ascii="Arial" w:hAnsi="Arial" w:cs="Arial"/>
          <w:sz w:val="20"/>
          <w:szCs w:val="20"/>
        </w:rPr>
        <w:t>[</w:t>
      </w:r>
      <w:r w:rsidRPr="008136FC">
        <w:rPr>
          <w:rFonts w:ascii="Arial" w:hAnsi="Arial" w:cs="Arial"/>
          <w:sz w:val="20"/>
          <w:szCs w:val="20"/>
          <w:highlight w:val="yellow"/>
        </w:rPr>
        <w:t>Naam zorgaanbieder</w:t>
      </w:r>
      <w:r w:rsidRPr="008136FC">
        <w:rPr>
          <w:rFonts w:ascii="Arial" w:hAnsi="Arial" w:cs="Arial"/>
          <w:sz w:val="20"/>
          <w:szCs w:val="20"/>
        </w:rPr>
        <w:t>] ………………………… gevestigd in [</w:t>
      </w:r>
      <w:r w:rsidRPr="008136FC">
        <w:rPr>
          <w:rFonts w:ascii="Arial" w:hAnsi="Arial" w:cs="Arial"/>
          <w:sz w:val="20"/>
          <w:szCs w:val="20"/>
          <w:highlight w:val="yellow"/>
        </w:rPr>
        <w:t>plaats</w:t>
      </w:r>
      <w:r w:rsidRPr="008136FC">
        <w:rPr>
          <w:rFonts w:ascii="Arial" w:hAnsi="Arial" w:cs="Arial"/>
          <w:sz w:val="20"/>
          <w:szCs w:val="20"/>
        </w:rPr>
        <w:t>] te [</w:t>
      </w:r>
      <w:r w:rsidRPr="008136FC">
        <w:rPr>
          <w:rFonts w:ascii="Arial" w:hAnsi="Arial" w:cs="Arial"/>
          <w:sz w:val="20"/>
          <w:szCs w:val="20"/>
          <w:highlight w:val="yellow"/>
        </w:rPr>
        <w:t>adres</w:t>
      </w:r>
      <w:r w:rsidRPr="008136FC">
        <w:rPr>
          <w:rFonts w:ascii="Arial" w:hAnsi="Arial" w:cs="Arial"/>
          <w:sz w:val="20"/>
          <w:szCs w:val="20"/>
        </w:rPr>
        <w:t xml:space="preserve">] </w:t>
      </w:r>
    </w:p>
    <w:p w14:paraId="4E3B50AE" w14:textId="1104E59B" w:rsidR="006E4756" w:rsidRPr="00AC147F" w:rsidRDefault="006E4756" w:rsidP="006E4756">
      <w:pPr>
        <w:pStyle w:val="Lijstalinea"/>
        <w:numPr>
          <w:ilvl w:val="0"/>
          <w:numId w:val="7"/>
        </w:numPr>
        <w:spacing w:line="340" w:lineRule="exact"/>
        <w:ind w:left="284" w:hanging="284"/>
        <w:rPr>
          <w:rFonts w:ascii="Arial" w:eastAsia="Calibri" w:hAnsi="Arial" w:cs="Arial"/>
          <w:sz w:val="20"/>
          <w:szCs w:val="20"/>
        </w:rPr>
      </w:pPr>
      <w:r w:rsidRPr="00AC147F">
        <w:rPr>
          <w:rFonts w:ascii="Arial" w:eastAsia="Calibri" w:hAnsi="Arial" w:cs="Arial"/>
          <w:sz w:val="20"/>
          <w:szCs w:val="20"/>
        </w:rPr>
        <w:t>Etc.</w:t>
      </w:r>
    </w:p>
    <w:p w14:paraId="320EA70D" w14:textId="77741FAE" w:rsidR="00C079A3" w:rsidRPr="00C95EC3" w:rsidRDefault="006E4756" w:rsidP="00C079A3">
      <w:pPr>
        <w:pStyle w:val="Geenafstand"/>
        <w:spacing w:line="360" w:lineRule="auto"/>
        <w:rPr>
          <w:rFonts w:ascii="Arial" w:hAnsi="Arial" w:cs="Arial"/>
          <w:b/>
          <w:sz w:val="20"/>
          <w:szCs w:val="20"/>
        </w:rPr>
      </w:pPr>
      <w:r>
        <w:rPr>
          <w:rFonts w:ascii="Arial" w:hAnsi="Arial" w:cs="Arial"/>
          <w:sz w:val="20"/>
          <w:szCs w:val="20"/>
        </w:rPr>
        <w:t>g</w:t>
      </w:r>
      <w:r w:rsidR="008136FC" w:rsidRPr="008136FC">
        <w:rPr>
          <w:rFonts w:ascii="Arial" w:hAnsi="Arial" w:cs="Arial"/>
          <w:sz w:val="20"/>
          <w:szCs w:val="20"/>
        </w:rPr>
        <w:t xml:space="preserve">ezamenlijk aan te duiden met: </w:t>
      </w:r>
      <w:r w:rsidR="009F7AAF">
        <w:rPr>
          <w:rFonts w:ascii="Arial" w:hAnsi="Arial" w:cs="Arial"/>
          <w:sz w:val="20"/>
          <w:szCs w:val="20"/>
        </w:rPr>
        <w:t>“</w:t>
      </w:r>
      <w:r w:rsidR="008136FC" w:rsidRPr="008136FC">
        <w:rPr>
          <w:rFonts w:ascii="Arial" w:hAnsi="Arial" w:cs="Arial"/>
          <w:sz w:val="20"/>
          <w:szCs w:val="20"/>
        </w:rPr>
        <w:t>Deelnemers</w:t>
      </w:r>
      <w:r w:rsidR="009F7AAF">
        <w:rPr>
          <w:rFonts w:ascii="Arial" w:hAnsi="Arial" w:cs="Arial"/>
          <w:sz w:val="20"/>
          <w:szCs w:val="20"/>
        </w:rPr>
        <w:t>”</w:t>
      </w:r>
      <w:r w:rsidR="00AC147F">
        <w:rPr>
          <w:rFonts w:ascii="Arial" w:hAnsi="Arial" w:cs="Arial"/>
          <w:sz w:val="20"/>
          <w:szCs w:val="20"/>
        </w:rPr>
        <w:t>.</w:t>
      </w:r>
      <w:r w:rsidR="008136FC">
        <w:rPr>
          <w:rFonts w:ascii="Arial" w:hAnsi="Arial" w:cs="Arial"/>
          <w:b/>
          <w:sz w:val="20"/>
          <w:szCs w:val="20"/>
        </w:rPr>
        <w:br/>
      </w:r>
      <w:r w:rsidR="00C079A3" w:rsidRPr="00C95EC3">
        <w:rPr>
          <w:rFonts w:ascii="Arial" w:hAnsi="Arial" w:cs="Arial"/>
          <w:b/>
          <w:sz w:val="20"/>
          <w:szCs w:val="20"/>
        </w:rPr>
        <w:br/>
        <w:t>In aanmerking nemende dat:</w:t>
      </w:r>
    </w:p>
    <w:p w14:paraId="6AF321DE" w14:textId="7EDC5921" w:rsidR="00292DEE" w:rsidRDefault="00292DEE" w:rsidP="00704789">
      <w:pPr>
        <w:pStyle w:val="Lijstalinea"/>
        <w:numPr>
          <w:ilvl w:val="0"/>
          <w:numId w:val="3"/>
        </w:numPr>
        <w:spacing w:line="340" w:lineRule="exact"/>
        <w:rPr>
          <w:rFonts w:ascii="Arial" w:hAnsi="Arial" w:cs="Arial"/>
          <w:sz w:val="20"/>
          <w:szCs w:val="20"/>
        </w:rPr>
      </w:pPr>
      <w:r>
        <w:rPr>
          <w:rFonts w:ascii="Arial" w:hAnsi="Arial" w:cs="Arial"/>
          <w:sz w:val="20"/>
          <w:szCs w:val="20"/>
        </w:rPr>
        <w:t xml:space="preserve">Deelnemers </w:t>
      </w:r>
      <w:r w:rsidR="009F7AAF">
        <w:rPr>
          <w:rFonts w:ascii="Arial" w:hAnsi="Arial" w:cs="Arial"/>
          <w:sz w:val="20"/>
          <w:szCs w:val="20"/>
        </w:rPr>
        <w:t xml:space="preserve">willen samenwerken met het oog op beperkte regionale </w:t>
      </w:r>
      <w:r w:rsidR="006A53DC">
        <w:rPr>
          <w:rFonts w:ascii="Arial" w:hAnsi="Arial" w:cs="Arial"/>
          <w:sz w:val="20"/>
          <w:szCs w:val="20"/>
        </w:rPr>
        <w:t>gegevensuitwisseling ten</w:t>
      </w:r>
      <w:r w:rsidR="009F7AAF">
        <w:rPr>
          <w:rFonts w:ascii="Arial" w:hAnsi="Arial" w:cs="Arial"/>
          <w:sz w:val="20"/>
          <w:szCs w:val="20"/>
        </w:rPr>
        <w:t xml:space="preserve"> behoeve van een goede patiëntenzorg;</w:t>
      </w:r>
    </w:p>
    <w:p w14:paraId="3F1A0891" w14:textId="49338072" w:rsidR="009F7AAF" w:rsidRDefault="009F7AAF" w:rsidP="00B64E9F">
      <w:pPr>
        <w:pStyle w:val="Lijstalinea"/>
        <w:numPr>
          <w:ilvl w:val="0"/>
          <w:numId w:val="3"/>
        </w:numPr>
        <w:spacing w:line="340" w:lineRule="exact"/>
        <w:rPr>
          <w:rFonts w:ascii="Arial" w:hAnsi="Arial" w:cs="Arial"/>
          <w:sz w:val="20"/>
          <w:szCs w:val="20"/>
        </w:rPr>
      </w:pPr>
      <w:r>
        <w:rPr>
          <w:rFonts w:ascii="Arial" w:hAnsi="Arial" w:cs="Arial"/>
          <w:sz w:val="20"/>
          <w:szCs w:val="20"/>
        </w:rPr>
        <w:t>Deelnemers hun afspraken willen vastleggen conform het aan deze overeenkomst gehechte clusterreglement, hierna: “Clusterreglement”</w:t>
      </w:r>
      <w:r w:rsidR="006A53DC">
        <w:rPr>
          <w:rFonts w:ascii="Arial" w:hAnsi="Arial" w:cs="Arial"/>
          <w:sz w:val="20"/>
          <w:szCs w:val="20"/>
        </w:rPr>
        <w:t>;</w:t>
      </w:r>
    </w:p>
    <w:p w14:paraId="212673C2" w14:textId="35EF7990" w:rsidR="009F7AAF" w:rsidRDefault="009F7AAF" w:rsidP="009F7AAF">
      <w:pPr>
        <w:pStyle w:val="Lijstalinea"/>
        <w:numPr>
          <w:ilvl w:val="0"/>
          <w:numId w:val="3"/>
        </w:numPr>
        <w:spacing w:line="340" w:lineRule="exact"/>
        <w:rPr>
          <w:rFonts w:ascii="Arial" w:hAnsi="Arial" w:cs="Arial"/>
          <w:sz w:val="20"/>
          <w:szCs w:val="20"/>
        </w:rPr>
      </w:pPr>
      <w:r w:rsidRPr="00292DEE">
        <w:rPr>
          <w:rFonts w:ascii="Arial" w:hAnsi="Arial" w:cs="Arial"/>
          <w:sz w:val="20"/>
          <w:szCs w:val="20"/>
        </w:rPr>
        <w:t>Deelnemers niet verenigd zijn in een rechts</w:t>
      </w:r>
      <w:r>
        <w:rPr>
          <w:rFonts w:ascii="Arial" w:hAnsi="Arial" w:cs="Arial"/>
          <w:sz w:val="20"/>
          <w:szCs w:val="20"/>
        </w:rPr>
        <w:t xml:space="preserve">persoon en dientengevolge zich ieder voor zich committeren aan de in het </w:t>
      </w:r>
      <w:r w:rsidR="006E4756">
        <w:rPr>
          <w:rFonts w:ascii="Arial" w:hAnsi="Arial" w:cs="Arial"/>
          <w:sz w:val="20"/>
          <w:szCs w:val="20"/>
        </w:rPr>
        <w:t>C</w:t>
      </w:r>
      <w:r>
        <w:rPr>
          <w:rFonts w:ascii="Arial" w:hAnsi="Arial" w:cs="Arial"/>
          <w:sz w:val="20"/>
          <w:szCs w:val="20"/>
        </w:rPr>
        <w:t>lusterreglement neergelegde rechten en plichten.</w:t>
      </w:r>
      <w:r w:rsidRPr="00292DEE">
        <w:rPr>
          <w:rFonts w:ascii="Arial" w:hAnsi="Arial" w:cs="Arial"/>
          <w:sz w:val="20"/>
          <w:szCs w:val="20"/>
        </w:rPr>
        <w:t xml:space="preserve"> </w:t>
      </w:r>
      <w:r>
        <w:rPr>
          <w:rFonts w:ascii="Arial" w:hAnsi="Arial" w:cs="Arial"/>
          <w:sz w:val="20"/>
          <w:szCs w:val="20"/>
        </w:rPr>
        <w:t xml:space="preserve"> </w:t>
      </w:r>
    </w:p>
    <w:p w14:paraId="4B6F7A82" w14:textId="77777777" w:rsidR="008136FC" w:rsidRPr="008136FC" w:rsidRDefault="008136FC" w:rsidP="008136FC">
      <w:pPr>
        <w:pStyle w:val="Lijstalinea"/>
        <w:rPr>
          <w:rFonts w:ascii="Arial" w:hAnsi="Arial" w:cs="Arial"/>
          <w:sz w:val="20"/>
          <w:szCs w:val="20"/>
        </w:rPr>
      </w:pPr>
    </w:p>
    <w:p w14:paraId="6B4AF649" w14:textId="7BEDE73F" w:rsidR="00C079A3" w:rsidRDefault="00C079A3" w:rsidP="00C079A3">
      <w:pPr>
        <w:pStyle w:val="Geenafstand"/>
        <w:spacing w:line="360" w:lineRule="auto"/>
        <w:rPr>
          <w:rFonts w:ascii="Arial" w:hAnsi="Arial" w:cs="Arial"/>
          <w:b/>
          <w:sz w:val="20"/>
          <w:szCs w:val="20"/>
        </w:rPr>
      </w:pPr>
      <w:r w:rsidRPr="00C95EC3">
        <w:rPr>
          <w:rFonts w:ascii="Arial" w:hAnsi="Arial" w:cs="Arial"/>
          <w:b/>
          <w:sz w:val="20"/>
          <w:szCs w:val="20"/>
        </w:rPr>
        <w:t>Verklaren te zijn overeengekomen:</w:t>
      </w:r>
    </w:p>
    <w:p w14:paraId="2AC5B52E" w14:textId="77777777" w:rsidR="00292DEE" w:rsidRPr="00C95EC3" w:rsidRDefault="00292DEE" w:rsidP="00C079A3">
      <w:pPr>
        <w:pStyle w:val="Geenafstand"/>
        <w:spacing w:line="360" w:lineRule="auto"/>
        <w:rPr>
          <w:rFonts w:ascii="Arial" w:hAnsi="Arial" w:cs="Arial"/>
          <w:b/>
          <w:sz w:val="20"/>
          <w:szCs w:val="20"/>
        </w:rPr>
      </w:pPr>
    </w:p>
    <w:p w14:paraId="1F9DA4D6" w14:textId="77777777" w:rsidR="00C079A3" w:rsidRPr="00C95EC3" w:rsidRDefault="00C079A3" w:rsidP="00C079A3">
      <w:pPr>
        <w:pStyle w:val="Geenafstand"/>
        <w:spacing w:line="360" w:lineRule="auto"/>
        <w:ind w:left="360" w:hanging="360"/>
        <w:rPr>
          <w:rFonts w:ascii="Arial" w:hAnsi="Arial" w:cs="Arial"/>
          <w:b/>
          <w:sz w:val="20"/>
          <w:szCs w:val="20"/>
        </w:rPr>
      </w:pPr>
      <w:r w:rsidRPr="00C95EC3">
        <w:rPr>
          <w:rFonts w:ascii="Arial" w:hAnsi="Arial" w:cs="Arial"/>
          <w:b/>
          <w:sz w:val="20"/>
          <w:szCs w:val="20"/>
        </w:rPr>
        <w:t>Artikel 1: uitgangspunten samenwerking</w:t>
      </w:r>
    </w:p>
    <w:p w14:paraId="736618F3" w14:textId="77777777" w:rsidR="00704789" w:rsidRPr="00C95EC3" w:rsidRDefault="00704789" w:rsidP="00C079A3">
      <w:pPr>
        <w:pStyle w:val="Lijstalinea"/>
        <w:numPr>
          <w:ilvl w:val="0"/>
          <w:numId w:val="6"/>
        </w:numPr>
        <w:spacing w:line="340" w:lineRule="exact"/>
        <w:rPr>
          <w:rFonts w:ascii="Arial" w:hAnsi="Arial" w:cs="Arial"/>
          <w:sz w:val="20"/>
          <w:szCs w:val="20"/>
        </w:rPr>
      </w:pPr>
      <w:r w:rsidRPr="00C95EC3">
        <w:rPr>
          <w:rFonts w:ascii="Arial" w:hAnsi="Arial" w:cs="Arial"/>
          <w:sz w:val="20"/>
          <w:szCs w:val="20"/>
        </w:rPr>
        <w:t>Beslissingen worden genomen met een meerderheid van stemmen van de Deelnemers, tenzij anders bepaald.</w:t>
      </w:r>
    </w:p>
    <w:p w14:paraId="2ED81777" w14:textId="65AD7ECB" w:rsidR="00D402D9" w:rsidRPr="00C95EC3" w:rsidRDefault="00D402D9" w:rsidP="00C079A3">
      <w:pPr>
        <w:pStyle w:val="Lijstalinea"/>
        <w:numPr>
          <w:ilvl w:val="0"/>
          <w:numId w:val="6"/>
        </w:numPr>
        <w:spacing w:line="340" w:lineRule="exact"/>
        <w:rPr>
          <w:rFonts w:ascii="Arial" w:hAnsi="Arial" w:cs="Arial"/>
          <w:sz w:val="20"/>
          <w:szCs w:val="20"/>
        </w:rPr>
      </w:pPr>
      <w:r w:rsidRPr="00C95EC3">
        <w:rPr>
          <w:rFonts w:ascii="Arial" w:hAnsi="Arial" w:cs="Arial"/>
          <w:sz w:val="20"/>
          <w:szCs w:val="20"/>
        </w:rPr>
        <w:t xml:space="preserve">Wijzigingen van de bepalingen binnen </w:t>
      </w:r>
      <w:r w:rsidR="00292DEE">
        <w:rPr>
          <w:rFonts w:ascii="Arial" w:hAnsi="Arial" w:cs="Arial"/>
          <w:sz w:val="20"/>
          <w:szCs w:val="20"/>
        </w:rPr>
        <w:t>het</w:t>
      </w:r>
      <w:r w:rsidRPr="00C95EC3">
        <w:rPr>
          <w:rFonts w:ascii="Arial" w:hAnsi="Arial" w:cs="Arial"/>
          <w:sz w:val="20"/>
          <w:szCs w:val="20"/>
        </w:rPr>
        <w:t xml:space="preserve"> </w:t>
      </w:r>
      <w:r w:rsidR="009F7AAF">
        <w:rPr>
          <w:rFonts w:ascii="Arial" w:hAnsi="Arial" w:cs="Arial"/>
          <w:sz w:val="20"/>
          <w:szCs w:val="20"/>
        </w:rPr>
        <w:t>C</w:t>
      </w:r>
      <w:r w:rsidRPr="00C95EC3">
        <w:rPr>
          <w:rFonts w:ascii="Arial" w:hAnsi="Arial" w:cs="Arial"/>
          <w:sz w:val="20"/>
          <w:szCs w:val="20"/>
        </w:rPr>
        <w:t>lusterreglement</w:t>
      </w:r>
      <w:r w:rsidR="009F7AAF">
        <w:rPr>
          <w:rFonts w:ascii="Arial" w:hAnsi="Arial" w:cs="Arial"/>
          <w:sz w:val="20"/>
          <w:szCs w:val="20"/>
        </w:rPr>
        <w:t xml:space="preserve">, </w:t>
      </w:r>
      <w:r w:rsidRPr="00C95EC3">
        <w:rPr>
          <w:rFonts w:ascii="Arial" w:hAnsi="Arial" w:cs="Arial"/>
          <w:sz w:val="20"/>
          <w:szCs w:val="20"/>
        </w:rPr>
        <w:t xml:space="preserve">dan wel bijlagen </w:t>
      </w:r>
      <w:r w:rsidR="009F7AAF">
        <w:rPr>
          <w:rFonts w:ascii="Arial" w:hAnsi="Arial" w:cs="Arial"/>
          <w:sz w:val="20"/>
          <w:szCs w:val="20"/>
        </w:rPr>
        <w:t>daar</w:t>
      </w:r>
      <w:r w:rsidRPr="00C95EC3">
        <w:rPr>
          <w:rFonts w:ascii="Arial" w:hAnsi="Arial" w:cs="Arial"/>
          <w:sz w:val="20"/>
          <w:szCs w:val="20"/>
        </w:rPr>
        <w:t>bij</w:t>
      </w:r>
      <w:r w:rsidR="009F7AAF">
        <w:rPr>
          <w:rFonts w:ascii="Arial" w:hAnsi="Arial" w:cs="Arial"/>
          <w:sz w:val="20"/>
          <w:szCs w:val="20"/>
        </w:rPr>
        <w:t>,</w:t>
      </w:r>
      <w:r w:rsidRPr="00C95EC3">
        <w:rPr>
          <w:rFonts w:ascii="Arial" w:hAnsi="Arial" w:cs="Arial"/>
          <w:sz w:val="20"/>
          <w:szCs w:val="20"/>
        </w:rPr>
        <w:t xml:space="preserve"> kunnen slechts schriftelijk worden</w:t>
      </w:r>
      <w:r w:rsidR="006A53DC">
        <w:rPr>
          <w:rFonts w:ascii="Arial" w:hAnsi="Arial" w:cs="Arial"/>
          <w:sz w:val="20"/>
          <w:szCs w:val="20"/>
        </w:rPr>
        <w:t xml:space="preserve"> </w:t>
      </w:r>
      <w:r w:rsidR="009F7AAF">
        <w:rPr>
          <w:rFonts w:ascii="Arial" w:hAnsi="Arial" w:cs="Arial"/>
          <w:sz w:val="20"/>
          <w:szCs w:val="20"/>
        </w:rPr>
        <w:t>overeengekomen en</w:t>
      </w:r>
      <w:r w:rsidRPr="00C95EC3">
        <w:rPr>
          <w:rFonts w:ascii="Arial" w:hAnsi="Arial" w:cs="Arial"/>
          <w:sz w:val="20"/>
          <w:szCs w:val="20"/>
        </w:rPr>
        <w:t xml:space="preserve"> moeten worden getekend door de Deelnemers of hun wettelijke vertegenwoordigers</w:t>
      </w:r>
      <w:r w:rsidR="00B92CED">
        <w:rPr>
          <w:rFonts w:ascii="Arial" w:hAnsi="Arial" w:cs="Arial"/>
          <w:sz w:val="20"/>
          <w:szCs w:val="20"/>
        </w:rPr>
        <w:t>.</w:t>
      </w:r>
    </w:p>
    <w:p w14:paraId="7D52A084" w14:textId="77777777" w:rsidR="00F33068" w:rsidRPr="00C95EC3" w:rsidRDefault="00F33068" w:rsidP="00C079A3">
      <w:pPr>
        <w:pStyle w:val="Lijstalinea"/>
        <w:numPr>
          <w:ilvl w:val="0"/>
          <w:numId w:val="6"/>
        </w:numPr>
        <w:spacing w:line="340" w:lineRule="exact"/>
        <w:rPr>
          <w:rFonts w:ascii="Arial" w:hAnsi="Arial" w:cs="Arial"/>
          <w:sz w:val="20"/>
          <w:szCs w:val="20"/>
        </w:rPr>
      </w:pPr>
      <w:r w:rsidRPr="00C95EC3">
        <w:rPr>
          <w:rFonts w:ascii="Arial" w:hAnsi="Arial" w:cs="Arial"/>
          <w:sz w:val="20"/>
          <w:szCs w:val="20"/>
        </w:rPr>
        <w:t>Deelnemers stellen gezamenlijk één clusterbeheerder aan. De clusterbeheerder draagt zorg voor:</w:t>
      </w:r>
    </w:p>
    <w:p w14:paraId="65E4F232" w14:textId="77777777" w:rsidR="00F33068" w:rsidRPr="00C95EC3" w:rsidRDefault="00F33068" w:rsidP="00C079A3">
      <w:pPr>
        <w:pStyle w:val="Lijstalinea"/>
        <w:numPr>
          <w:ilvl w:val="1"/>
          <w:numId w:val="5"/>
        </w:numPr>
        <w:spacing w:line="340" w:lineRule="exact"/>
        <w:rPr>
          <w:rFonts w:ascii="Arial" w:hAnsi="Arial" w:cs="Arial"/>
          <w:sz w:val="20"/>
          <w:szCs w:val="20"/>
        </w:rPr>
      </w:pPr>
      <w:r w:rsidRPr="00C95EC3">
        <w:rPr>
          <w:rFonts w:ascii="Arial" w:hAnsi="Arial" w:cs="Arial"/>
          <w:sz w:val="20"/>
          <w:szCs w:val="20"/>
        </w:rPr>
        <w:t>Het bijwerken van TAXE-bestanden</w:t>
      </w:r>
      <w:r w:rsidR="00D402D9" w:rsidRPr="00C95EC3">
        <w:rPr>
          <w:rFonts w:ascii="Arial" w:hAnsi="Arial" w:cs="Arial"/>
          <w:sz w:val="20"/>
          <w:szCs w:val="20"/>
        </w:rPr>
        <w:t>;</w:t>
      </w:r>
    </w:p>
    <w:p w14:paraId="1B2C46F3" w14:textId="77777777" w:rsidR="00F33068" w:rsidRPr="00C95EC3" w:rsidRDefault="00D402D9" w:rsidP="00C079A3">
      <w:pPr>
        <w:pStyle w:val="Lijstalinea"/>
        <w:numPr>
          <w:ilvl w:val="1"/>
          <w:numId w:val="5"/>
        </w:numPr>
        <w:spacing w:line="340" w:lineRule="exact"/>
        <w:rPr>
          <w:rFonts w:ascii="Arial" w:hAnsi="Arial" w:cs="Arial"/>
          <w:sz w:val="20"/>
          <w:szCs w:val="20"/>
        </w:rPr>
      </w:pPr>
      <w:r w:rsidRPr="00C95EC3">
        <w:rPr>
          <w:rFonts w:ascii="Arial" w:hAnsi="Arial" w:cs="Arial"/>
          <w:sz w:val="20"/>
          <w:szCs w:val="20"/>
        </w:rPr>
        <w:t>Opschoning</w:t>
      </w:r>
      <w:r w:rsidR="00F33068" w:rsidRPr="00C95EC3">
        <w:rPr>
          <w:rFonts w:ascii="Arial" w:hAnsi="Arial" w:cs="Arial"/>
          <w:sz w:val="20"/>
          <w:szCs w:val="20"/>
        </w:rPr>
        <w:t xml:space="preserve"> van patiëntendossiers</w:t>
      </w:r>
      <w:r w:rsidRPr="00C95EC3">
        <w:rPr>
          <w:rFonts w:ascii="Arial" w:hAnsi="Arial" w:cs="Arial"/>
          <w:sz w:val="20"/>
          <w:szCs w:val="20"/>
        </w:rPr>
        <w:t>;</w:t>
      </w:r>
    </w:p>
    <w:p w14:paraId="0CAAA981" w14:textId="77777777" w:rsidR="00F33068" w:rsidRPr="00C95EC3" w:rsidRDefault="00D402D9" w:rsidP="00C079A3">
      <w:pPr>
        <w:pStyle w:val="Lijstalinea"/>
        <w:numPr>
          <w:ilvl w:val="1"/>
          <w:numId w:val="5"/>
        </w:numPr>
        <w:spacing w:line="340" w:lineRule="exact"/>
        <w:rPr>
          <w:rFonts w:ascii="Arial" w:hAnsi="Arial" w:cs="Arial"/>
          <w:sz w:val="20"/>
          <w:szCs w:val="20"/>
        </w:rPr>
      </w:pPr>
      <w:r w:rsidRPr="00C95EC3">
        <w:rPr>
          <w:rFonts w:ascii="Arial" w:hAnsi="Arial" w:cs="Arial"/>
          <w:sz w:val="20"/>
          <w:szCs w:val="20"/>
        </w:rPr>
        <w:t>Periodiek onderhoud;</w:t>
      </w:r>
    </w:p>
    <w:p w14:paraId="0A356972" w14:textId="77777777" w:rsidR="00F33068" w:rsidRPr="00C95EC3" w:rsidRDefault="00F33068" w:rsidP="00C079A3">
      <w:pPr>
        <w:pStyle w:val="Lijstalinea"/>
        <w:numPr>
          <w:ilvl w:val="1"/>
          <w:numId w:val="5"/>
        </w:numPr>
        <w:spacing w:line="340" w:lineRule="exact"/>
        <w:rPr>
          <w:rFonts w:ascii="Arial" w:hAnsi="Arial" w:cs="Arial"/>
          <w:sz w:val="20"/>
          <w:szCs w:val="20"/>
        </w:rPr>
      </w:pPr>
      <w:r w:rsidRPr="00C95EC3">
        <w:rPr>
          <w:rFonts w:ascii="Arial" w:hAnsi="Arial" w:cs="Arial"/>
          <w:sz w:val="20"/>
          <w:szCs w:val="20"/>
        </w:rPr>
        <w:t>Jaarlijks insp</w:t>
      </w:r>
      <w:r w:rsidR="00D402D9" w:rsidRPr="00C95EC3">
        <w:rPr>
          <w:rFonts w:ascii="Arial" w:hAnsi="Arial" w:cs="Arial"/>
          <w:sz w:val="20"/>
          <w:szCs w:val="20"/>
        </w:rPr>
        <w:t>o</w:t>
      </w:r>
      <w:r w:rsidRPr="00C95EC3">
        <w:rPr>
          <w:rFonts w:ascii="Arial" w:hAnsi="Arial" w:cs="Arial"/>
          <w:sz w:val="20"/>
          <w:szCs w:val="20"/>
        </w:rPr>
        <w:t>elen van zorgverzekeraars</w:t>
      </w:r>
      <w:r w:rsidR="00D402D9" w:rsidRPr="00C95EC3">
        <w:rPr>
          <w:rFonts w:ascii="Arial" w:hAnsi="Arial" w:cs="Arial"/>
          <w:sz w:val="20"/>
          <w:szCs w:val="20"/>
        </w:rPr>
        <w:t>;</w:t>
      </w:r>
    </w:p>
    <w:p w14:paraId="43F7246B" w14:textId="5579F8E1" w:rsidR="00650ECB" w:rsidRPr="00650ECB" w:rsidRDefault="00F33068" w:rsidP="00650ECB">
      <w:pPr>
        <w:pStyle w:val="Lijstalinea"/>
        <w:numPr>
          <w:ilvl w:val="1"/>
          <w:numId w:val="5"/>
        </w:numPr>
        <w:spacing w:line="340" w:lineRule="exact"/>
        <w:rPr>
          <w:rFonts w:ascii="Arial" w:hAnsi="Arial" w:cs="Arial"/>
          <w:sz w:val="20"/>
          <w:szCs w:val="20"/>
        </w:rPr>
      </w:pPr>
      <w:r w:rsidRPr="00C95EC3">
        <w:rPr>
          <w:rFonts w:ascii="Arial" w:hAnsi="Arial" w:cs="Arial"/>
          <w:sz w:val="20"/>
          <w:szCs w:val="20"/>
        </w:rPr>
        <w:t xml:space="preserve">Het monitoren, terugkoppelen en handhaven van de werkwijze met betrekking tot het patiënten- en dossierbeheer. </w:t>
      </w:r>
    </w:p>
    <w:p w14:paraId="31ED8BFF" w14:textId="434DA5D5" w:rsidR="00897BF2" w:rsidRPr="00C95EC3" w:rsidRDefault="00897BF2" w:rsidP="00C079A3">
      <w:pPr>
        <w:pStyle w:val="Lijstalinea"/>
        <w:numPr>
          <w:ilvl w:val="0"/>
          <w:numId w:val="6"/>
        </w:numPr>
        <w:spacing w:line="340" w:lineRule="exact"/>
        <w:rPr>
          <w:rFonts w:ascii="Arial" w:hAnsi="Arial" w:cs="Arial"/>
          <w:sz w:val="20"/>
          <w:szCs w:val="20"/>
        </w:rPr>
      </w:pPr>
      <w:r w:rsidRPr="00C95EC3">
        <w:rPr>
          <w:rFonts w:ascii="Arial" w:hAnsi="Arial" w:cs="Arial"/>
          <w:sz w:val="20"/>
          <w:szCs w:val="20"/>
        </w:rPr>
        <w:t>De clusterbeheerder is bevoegd alle systemen in te zien</w:t>
      </w:r>
      <w:r w:rsidR="00926238" w:rsidRPr="00C95EC3">
        <w:rPr>
          <w:rFonts w:ascii="Arial" w:hAnsi="Arial" w:cs="Arial"/>
          <w:sz w:val="20"/>
          <w:szCs w:val="20"/>
        </w:rPr>
        <w:t xml:space="preserve"> </w:t>
      </w:r>
      <w:r w:rsidR="00396ED4">
        <w:rPr>
          <w:rFonts w:ascii="Arial" w:hAnsi="Arial" w:cs="Arial"/>
          <w:sz w:val="20"/>
          <w:szCs w:val="20"/>
        </w:rPr>
        <w:t xml:space="preserve">en te wijzigen </w:t>
      </w:r>
      <w:r w:rsidR="00926238" w:rsidRPr="00C95EC3">
        <w:rPr>
          <w:rFonts w:ascii="Arial" w:hAnsi="Arial" w:cs="Arial"/>
          <w:sz w:val="20"/>
          <w:szCs w:val="20"/>
        </w:rPr>
        <w:t>voor zover dit noodzakelijk is</w:t>
      </w:r>
      <w:r w:rsidRPr="00C95EC3">
        <w:rPr>
          <w:rFonts w:ascii="Arial" w:hAnsi="Arial" w:cs="Arial"/>
          <w:sz w:val="20"/>
          <w:szCs w:val="20"/>
        </w:rPr>
        <w:t xml:space="preserve"> om zijn taken uit te voeren</w:t>
      </w:r>
      <w:r w:rsidR="00396ED4">
        <w:rPr>
          <w:rFonts w:ascii="Arial" w:hAnsi="Arial" w:cs="Arial"/>
          <w:sz w:val="20"/>
          <w:szCs w:val="20"/>
        </w:rPr>
        <w:t>, zoals hierboven genoemd</w:t>
      </w:r>
      <w:r w:rsidRPr="00C95EC3">
        <w:rPr>
          <w:rFonts w:ascii="Arial" w:hAnsi="Arial" w:cs="Arial"/>
          <w:sz w:val="20"/>
          <w:szCs w:val="20"/>
        </w:rPr>
        <w:t>.</w:t>
      </w:r>
    </w:p>
    <w:p w14:paraId="2D77D770" w14:textId="16A44898" w:rsidR="00673343" w:rsidRPr="00C95EC3" w:rsidRDefault="00673343" w:rsidP="00C079A3">
      <w:pPr>
        <w:pStyle w:val="Lijstalinea"/>
        <w:numPr>
          <w:ilvl w:val="0"/>
          <w:numId w:val="6"/>
        </w:numPr>
        <w:spacing w:line="340" w:lineRule="exact"/>
        <w:rPr>
          <w:rFonts w:ascii="Arial" w:hAnsi="Arial" w:cs="Arial"/>
          <w:sz w:val="20"/>
          <w:szCs w:val="20"/>
        </w:rPr>
      </w:pPr>
      <w:r w:rsidRPr="00C95EC3">
        <w:rPr>
          <w:rFonts w:ascii="Arial" w:hAnsi="Arial" w:cs="Arial"/>
          <w:sz w:val="20"/>
          <w:szCs w:val="20"/>
        </w:rPr>
        <w:t xml:space="preserve">Zowel gedurende als na beëindiging van </w:t>
      </w:r>
      <w:r w:rsidR="00B92CED">
        <w:rPr>
          <w:rFonts w:ascii="Arial" w:hAnsi="Arial" w:cs="Arial"/>
          <w:sz w:val="20"/>
          <w:szCs w:val="20"/>
        </w:rPr>
        <w:t>deze overeenkomst</w:t>
      </w:r>
      <w:r w:rsidRPr="00C95EC3">
        <w:rPr>
          <w:rFonts w:ascii="Arial" w:hAnsi="Arial" w:cs="Arial"/>
          <w:sz w:val="20"/>
          <w:szCs w:val="20"/>
        </w:rPr>
        <w:t xml:space="preserve"> zijn Deelnemers verplicht zich te onthouden van het aan derden, direct of indirect, in welke vorm en op welke wijze dan ook, doen van enige mededeling van of aangaande enige bijzonderheid betreffende </w:t>
      </w:r>
      <w:r w:rsidR="000B1952" w:rsidRPr="00C95EC3">
        <w:rPr>
          <w:rFonts w:ascii="Arial" w:hAnsi="Arial" w:cs="Arial"/>
          <w:sz w:val="20"/>
          <w:szCs w:val="20"/>
        </w:rPr>
        <w:t>patiëntinformatie,</w:t>
      </w:r>
      <w:r w:rsidRPr="00C95EC3">
        <w:rPr>
          <w:rFonts w:ascii="Arial" w:hAnsi="Arial" w:cs="Arial"/>
          <w:sz w:val="20"/>
          <w:szCs w:val="20"/>
        </w:rPr>
        <w:t xml:space="preserve"> </w:t>
      </w:r>
      <w:r w:rsidR="000B1952" w:rsidRPr="00C95EC3">
        <w:rPr>
          <w:rFonts w:ascii="Arial" w:hAnsi="Arial" w:cs="Arial"/>
          <w:sz w:val="20"/>
          <w:szCs w:val="20"/>
        </w:rPr>
        <w:t>betrokken</w:t>
      </w:r>
      <w:r w:rsidRPr="00C95EC3">
        <w:rPr>
          <w:rFonts w:ascii="Arial" w:hAnsi="Arial" w:cs="Arial"/>
          <w:sz w:val="20"/>
          <w:szCs w:val="20"/>
        </w:rPr>
        <w:t xml:space="preserve"> werknemers, klanten en andere relaties, een en ander in de ruimste zin van het woord</w:t>
      </w:r>
      <w:r w:rsidR="000B1952" w:rsidRPr="00C95EC3">
        <w:rPr>
          <w:rFonts w:ascii="Arial" w:hAnsi="Arial" w:cs="Arial"/>
          <w:sz w:val="20"/>
          <w:szCs w:val="20"/>
        </w:rPr>
        <w:t>.</w:t>
      </w:r>
    </w:p>
    <w:p w14:paraId="2E0C6CFC" w14:textId="62F5D2E3" w:rsidR="00B92CED" w:rsidRDefault="00B92CED" w:rsidP="00B92CED">
      <w:pPr>
        <w:pStyle w:val="Lijstalinea"/>
        <w:numPr>
          <w:ilvl w:val="0"/>
          <w:numId w:val="6"/>
        </w:numPr>
        <w:spacing w:line="340" w:lineRule="exact"/>
        <w:rPr>
          <w:rFonts w:ascii="Arial" w:hAnsi="Arial" w:cs="Arial"/>
          <w:sz w:val="20"/>
          <w:szCs w:val="20"/>
        </w:rPr>
      </w:pPr>
      <w:r w:rsidRPr="00C95EC3">
        <w:rPr>
          <w:rFonts w:ascii="Arial" w:hAnsi="Arial" w:cs="Arial"/>
          <w:sz w:val="20"/>
          <w:szCs w:val="20"/>
        </w:rPr>
        <w:lastRenderedPageBreak/>
        <w:t xml:space="preserve">Deelnemers </w:t>
      </w:r>
      <w:r>
        <w:rPr>
          <w:rFonts w:ascii="Arial" w:hAnsi="Arial" w:cs="Arial"/>
          <w:sz w:val="20"/>
          <w:szCs w:val="20"/>
        </w:rPr>
        <w:t>zijn zich</w:t>
      </w:r>
      <w:r w:rsidRPr="00C95EC3">
        <w:rPr>
          <w:rFonts w:ascii="Arial" w:hAnsi="Arial" w:cs="Arial"/>
          <w:sz w:val="20"/>
          <w:szCs w:val="20"/>
        </w:rPr>
        <w:t xml:space="preserve"> </w:t>
      </w:r>
      <w:r>
        <w:rPr>
          <w:rFonts w:ascii="Arial" w:hAnsi="Arial" w:cs="Arial"/>
          <w:sz w:val="20"/>
          <w:szCs w:val="20"/>
        </w:rPr>
        <w:t xml:space="preserve">bewust van de </w:t>
      </w:r>
      <w:r w:rsidRPr="00C95EC3">
        <w:rPr>
          <w:rFonts w:ascii="Arial" w:hAnsi="Arial" w:cs="Arial"/>
          <w:sz w:val="20"/>
          <w:szCs w:val="20"/>
        </w:rPr>
        <w:t>mogelijk</w:t>
      </w:r>
      <w:r>
        <w:rPr>
          <w:rFonts w:ascii="Arial" w:hAnsi="Arial" w:cs="Arial"/>
          <w:sz w:val="20"/>
          <w:szCs w:val="20"/>
        </w:rPr>
        <w:t>e</w:t>
      </w:r>
      <w:r w:rsidRPr="00C95EC3">
        <w:rPr>
          <w:rFonts w:ascii="Arial" w:hAnsi="Arial" w:cs="Arial"/>
          <w:sz w:val="20"/>
          <w:szCs w:val="20"/>
        </w:rPr>
        <w:t xml:space="preserve"> gevolgen</w:t>
      </w:r>
      <w:r>
        <w:rPr>
          <w:rFonts w:ascii="Arial" w:hAnsi="Arial" w:cs="Arial"/>
          <w:sz w:val="20"/>
          <w:szCs w:val="20"/>
        </w:rPr>
        <w:t xml:space="preserve"> van hun samenwerkingsvorm, bijvoorbeeld</w:t>
      </w:r>
      <w:r w:rsidRPr="00C95EC3">
        <w:rPr>
          <w:rFonts w:ascii="Arial" w:hAnsi="Arial" w:cs="Arial"/>
          <w:sz w:val="20"/>
          <w:szCs w:val="20"/>
        </w:rPr>
        <w:t xml:space="preserve"> zoals vastgelegd in artikel 2:30 BW aangaande de informele vereniging en de hoofdelijke aansprakelijkheid van de bestuursleden van de Deelnemers.</w:t>
      </w:r>
      <w:r>
        <w:rPr>
          <w:rFonts w:ascii="Arial" w:hAnsi="Arial" w:cs="Arial"/>
          <w:sz w:val="20"/>
          <w:szCs w:val="20"/>
        </w:rPr>
        <w:t xml:space="preserve"> </w:t>
      </w:r>
    </w:p>
    <w:p w14:paraId="6DDF8D56" w14:textId="385B5322" w:rsidR="00AA5DA4" w:rsidRPr="006E4756" w:rsidRDefault="00AA5DA4" w:rsidP="00AA5DA4">
      <w:pPr>
        <w:pStyle w:val="Lijstalinea"/>
        <w:numPr>
          <w:ilvl w:val="0"/>
          <w:numId w:val="6"/>
        </w:numPr>
        <w:shd w:val="clear" w:color="auto" w:fill="FFFFFF"/>
        <w:spacing w:line="340" w:lineRule="exact"/>
        <w:rPr>
          <w:rFonts w:ascii="Arial" w:hAnsi="Arial" w:cs="Arial"/>
          <w:b/>
          <w:sz w:val="20"/>
          <w:szCs w:val="20"/>
        </w:rPr>
      </w:pPr>
      <w:r>
        <w:rPr>
          <w:rFonts w:ascii="Arial" w:hAnsi="Arial" w:cs="Arial"/>
          <w:sz w:val="20"/>
          <w:szCs w:val="20"/>
        </w:rPr>
        <w:t>Deelnemers</w:t>
      </w:r>
      <w:r w:rsidRPr="00C95EC3">
        <w:rPr>
          <w:rFonts w:ascii="Arial" w:hAnsi="Arial" w:cs="Arial"/>
          <w:sz w:val="20"/>
          <w:szCs w:val="20"/>
        </w:rPr>
        <w:t xml:space="preserve"> verbinden zich te trachten geschillen </w:t>
      </w:r>
      <w:r w:rsidR="00B92CED">
        <w:rPr>
          <w:rFonts w:ascii="Arial" w:hAnsi="Arial" w:cs="Arial"/>
          <w:sz w:val="20"/>
          <w:szCs w:val="20"/>
        </w:rPr>
        <w:t xml:space="preserve">eerst </w:t>
      </w:r>
      <w:r w:rsidRPr="00C95EC3">
        <w:rPr>
          <w:rFonts w:ascii="Arial" w:hAnsi="Arial" w:cs="Arial"/>
          <w:sz w:val="20"/>
          <w:szCs w:val="20"/>
        </w:rPr>
        <w:t>in der minne op te lossen.</w:t>
      </w:r>
    </w:p>
    <w:p w14:paraId="5A6F3CC8" w14:textId="1AF9C8AC" w:rsidR="00B92CED" w:rsidRPr="00C95EC3" w:rsidRDefault="00B92CED" w:rsidP="00AA5DA4">
      <w:pPr>
        <w:pStyle w:val="Lijstalinea"/>
        <w:numPr>
          <w:ilvl w:val="0"/>
          <w:numId w:val="6"/>
        </w:numPr>
        <w:shd w:val="clear" w:color="auto" w:fill="FFFFFF"/>
        <w:spacing w:line="340" w:lineRule="exact"/>
        <w:rPr>
          <w:rFonts w:ascii="Arial" w:hAnsi="Arial" w:cs="Arial"/>
          <w:b/>
          <w:sz w:val="20"/>
          <w:szCs w:val="20"/>
        </w:rPr>
      </w:pPr>
      <w:r>
        <w:rPr>
          <w:rFonts w:ascii="Arial" w:hAnsi="Arial" w:cs="Arial"/>
          <w:sz w:val="20"/>
          <w:szCs w:val="20"/>
        </w:rPr>
        <w:t>Iedere Deelnemer kan zijn of haar deelname aan deze overeenkomst opzeggen met inachtneming van een opzegtermijn van drie maanden.</w:t>
      </w:r>
    </w:p>
    <w:p w14:paraId="6F2D57D3" w14:textId="30836EB9" w:rsidR="00396ED4" w:rsidRPr="00396ED4" w:rsidRDefault="00D80297" w:rsidP="00C079A3">
      <w:pPr>
        <w:pStyle w:val="Lijstalinea"/>
        <w:numPr>
          <w:ilvl w:val="0"/>
          <w:numId w:val="6"/>
        </w:numPr>
        <w:shd w:val="clear" w:color="auto" w:fill="FFFFFF"/>
        <w:spacing w:line="340" w:lineRule="exact"/>
        <w:rPr>
          <w:rFonts w:ascii="Arial" w:hAnsi="Arial" w:cs="Arial"/>
          <w:b/>
          <w:sz w:val="20"/>
          <w:szCs w:val="20"/>
        </w:rPr>
      </w:pPr>
      <w:r w:rsidRPr="00C95EC3">
        <w:rPr>
          <w:rFonts w:ascii="Arial" w:hAnsi="Arial" w:cs="Arial"/>
          <w:sz w:val="20"/>
          <w:szCs w:val="20"/>
        </w:rPr>
        <w:t xml:space="preserve">Deze oplegger vervalt indien de Deelnemers </w:t>
      </w:r>
      <w:r w:rsidR="00B92CED">
        <w:rPr>
          <w:rFonts w:ascii="Arial" w:hAnsi="Arial" w:cs="Arial"/>
          <w:sz w:val="20"/>
          <w:szCs w:val="20"/>
        </w:rPr>
        <w:t>hun</w:t>
      </w:r>
      <w:r w:rsidRPr="00C95EC3">
        <w:rPr>
          <w:rFonts w:ascii="Arial" w:hAnsi="Arial" w:cs="Arial"/>
          <w:sz w:val="20"/>
          <w:szCs w:val="20"/>
        </w:rPr>
        <w:t xml:space="preserve"> samenwerking </w:t>
      </w:r>
      <w:r w:rsidR="00B92CED">
        <w:rPr>
          <w:rFonts w:ascii="Arial" w:hAnsi="Arial" w:cs="Arial"/>
          <w:sz w:val="20"/>
          <w:szCs w:val="20"/>
        </w:rPr>
        <w:t>voort</w:t>
      </w:r>
      <w:r w:rsidR="00B92CED" w:rsidRPr="00C95EC3">
        <w:rPr>
          <w:rFonts w:ascii="Arial" w:hAnsi="Arial" w:cs="Arial"/>
          <w:sz w:val="20"/>
          <w:szCs w:val="20"/>
        </w:rPr>
        <w:t xml:space="preserve">zetten </w:t>
      </w:r>
      <w:r w:rsidR="00B92CED">
        <w:rPr>
          <w:rFonts w:ascii="Arial" w:hAnsi="Arial" w:cs="Arial"/>
          <w:sz w:val="20"/>
          <w:szCs w:val="20"/>
        </w:rPr>
        <w:t>door of via een rechtspersoon</w:t>
      </w:r>
      <w:r w:rsidRPr="00C95EC3">
        <w:rPr>
          <w:rFonts w:ascii="Arial" w:hAnsi="Arial" w:cs="Arial"/>
          <w:sz w:val="20"/>
          <w:szCs w:val="20"/>
        </w:rPr>
        <w:t xml:space="preserve">. </w:t>
      </w:r>
    </w:p>
    <w:p w14:paraId="6CF8216D" w14:textId="5F18F9EB" w:rsidR="00BB09CA" w:rsidRDefault="006E4756" w:rsidP="006E4756">
      <w:pPr>
        <w:shd w:val="clear" w:color="auto" w:fill="FFFFFF"/>
        <w:spacing w:line="340" w:lineRule="exact"/>
        <w:rPr>
          <w:rFonts w:cs="Arial"/>
          <w:b/>
          <w:sz w:val="20"/>
          <w:szCs w:val="20"/>
        </w:rPr>
      </w:pPr>
      <w:r>
        <w:rPr>
          <w:rFonts w:cs="Arial"/>
          <w:b/>
          <w:sz w:val="20"/>
          <w:szCs w:val="20"/>
        </w:rPr>
        <w:t>Artikel 2: Toepasselijkheid Clusterreglement</w:t>
      </w:r>
    </w:p>
    <w:p w14:paraId="5C388AB4" w14:textId="2CC02232" w:rsidR="006E4756" w:rsidRDefault="006E4756" w:rsidP="006E4756">
      <w:pPr>
        <w:shd w:val="clear" w:color="auto" w:fill="FFFFFF"/>
        <w:spacing w:line="340" w:lineRule="exact"/>
        <w:rPr>
          <w:rFonts w:cs="Arial"/>
          <w:sz w:val="20"/>
          <w:szCs w:val="20"/>
        </w:rPr>
      </w:pPr>
      <w:r>
        <w:rPr>
          <w:rFonts w:cs="Arial"/>
          <w:sz w:val="20"/>
          <w:szCs w:val="20"/>
        </w:rPr>
        <w:t>Deelnemers verklaren de inhoud van het aan deze overeenkomst gehechte Clusterreglement te kennen en te onderschrijven en de daarin neergelegde rechten en plichten na te leven.</w:t>
      </w:r>
    </w:p>
    <w:p w14:paraId="16A94A55" w14:textId="77777777" w:rsidR="006E4756" w:rsidRDefault="006E4756" w:rsidP="00B349A4">
      <w:pPr>
        <w:spacing w:line="340" w:lineRule="exact"/>
        <w:rPr>
          <w:rFonts w:cs="Arial"/>
          <w:sz w:val="20"/>
          <w:szCs w:val="20"/>
        </w:rPr>
      </w:pPr>
    </w:p>
    <w:p w14:paraId="6AF310E5" w14:textId="507E41A5" w:rsidR="00B349A4" w:rsidRPr="00C95EC3" w:rsidRDefault="00B349A4" w:rsidP="00B349A4">
      <w:pPr>
        <w:spacing w:line="340" w:lineRule="exact"/>
        <w:rPr>
          <w:rFonts w:cs="Arial"/>
          <w:sz w:val="20"/>
          <w:szCs w:val="20"/>
        </w:rPr>
      </w:pPr>
      <w:r w:rsidRPr="00C95EC3">
        <w:rPr>
          <w:rFonts w:cs="Arial"/>
          <w:sz w:val="20"/>
          <w:szCs w:val="20"/>
        </w:rPr>
        <w:t>Aldus overeengekomen en te [</w:t>
      </w:r>
      <w:r w:rsidRPr="00C95EC3">
        <w:rPr>
          <w:rFonts w:cs="Arial"/>
          <w:sz w:val="20"/>
          <w:szCs w:val="20"/>
          <w:highlight w:val="yellow"/>
        </w:rPr>
        <w:t>……………………</w:t>
      </w:r>
      <w:r w:rsidRPr="00C95EC3">
        <w:rPr>
          <w:rFonts w:cs="Arial"/>
          <w:sz w:val="20"/>
          <w:szCs w:val="20"/>
        </w:rPr>
        <w:t>[ op [</w:t>
      </w:r>
      <w:r w:rsidRPr="00C95EC3">
        <w:rPr>
          <w:rFonts w:cs="Arial"/>
          <w:sz w:val="20"/>
          <w:szCs w:val="20"/>
          <w:highlight w:val="yellow"/>
        </w:rPr>
        <w:t>………………………</w:t>
      </w:r>
      <w:r w:rsidRPr="00C95EC3">
        <w:rPr>
          <w:rFonts w:cs="Arial"/>
          <w:sz w:val="20"/>
          <w:szCs w:val="20"/>
        </w:rPr>
        <w:t>.]</w:t>
      </w:r>
    </w:p>
    <w:p w14:paraId="2500B031" w14:textId="77777777" w:rsidR="00B349A4" w:rsidRPr="00C95EC3" w:rsidRDefault="00B349A4" w:rsidP="00B349A4">
      <w:pPr>
        <w:spacing w:line="340" w:lineRule="exact"/>
        <w:rPr>
          <w:rFonts w:cs="Arial"/>
          <w:b/>
          <w:sz w:val="20"/>
          <w:szCs w:val="20"/>
        </w:rPr>
      </w:pPr>
    </w:p>
    <w:p w14:paraId="1C2870A3" w14:textId="262C7D5F" w:rsidR="00650ECB" w:rsidRDefault="00B349A4" w:rsidP="00B349A4">
      <w:pPr>
        <w:spacing w:line="340" w:lineRule="exact"/>
        <w:rPr>
          <w:rFonts w:cs="Arial"/>
          <w:b/>
          <w:sz w:val="20"/>
          <w:szCs w:val="20"/>
        </w:rPr>
      </w:pPr>
      <w:r w:rsidRPr="00C95EC3">
        <w:rPr>
          <w:rFonts w:cs="Arial"/>
          <w:noProof/>
          <w:sz w:val="20"/>
          <w:szCs w:val="20"/>
        </w:rPr>
        <mc:AlternateContent>
          <mc:Choice Requires="wps">
            <w:drawing>
              <wp:anchor distT="0" distB="0" distL="114300" distR="114300" simplePos="0" relativeHeight="251659264" behindDoc="0" locked="0" layoutInCell="1" allowOverlap="1" wp14:anchorId="78113864" wp14:editId="617EBD00">
                <wp:simplePos x="0" y="0"/>
                <wp:positionH relativeFrom="column">
                  <wp:posOffset>5979</wp:posOffset>
                </wp:positionH>
                <wp:positionV relativeFrom="paragraph">
                  <wp:posOffset>1579580</wp:posOffset>
                </wp:positionV>
                <wp:extent cx="5960852" cy="0"/>
                <wp:effectExtent l="0" t="0" r="0" b="0"/>
                <wp:wrapNone/>
                <wp:docPr id="2" name="Verbindingslijn: gebogen 2"/>
                <wp:cNvGraphicFramePr/>
                <a:graphic xmlns:a="http://schemas.openxmlformats.org/drawingml/2006/main">
                  <a:graphicData uri="http://schemas.microsoft.com/office/word/2010/wordprocessingShape">
                    <wps:wsp>
                      <wps:cNvCnPr/>
                      <wps:spPr>
                        <a:xfrm>
                          <a:off x="0" y="0"/>
                          <a:ext cx="5960852" cy="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3450484" id="_x0000_t34" coordsize="21600,21600" o:spt="34" o:oned="t" adj="10800" path="m,l@0,0@0,21600,21600,21600e" filled="f">
                <v:stroke joinstyle="miter"/>
                <v:formulas>
                  <v:f eqn="val #0"/>
                </v:formulas>
                <v:path arrowok="t" fillok="f" o:connecttype="none"/>
                <v:handles>
                  <v:h position="#0,center"/>
                </v:handles>
                <o:lock v:ext="edit" shapetype="t"/>
              </v:shapetype>
              <v:shape id="Verbindingslijn: gebogen 2" o:spid="_x0000_s1026" type="#_x0000_t34" style="position:absolute;margin-left:.45pt;margin-top:124.4pt;width:469.3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vM2wAEAAMcDAAAOAAAAZHJzL2Uyb0RvYy54bWysU02P0zAQvSPxHyzfadKiXS1R0z10BRcE&#10;FbDcHWecGPylsWnSf8/YbbMIEEKIy8Rjz3szb2ayvZ+tYUfAqL1r+XpVcwZO+l67oeWPn16/uOMs&#10;JuF6YbyDlp8g8vvd82fbKTSw8aM3PSAjEhebKbR8TCk0VRXlCFbElQ/g6FF5tCKRi0PVo5iI3Zpq&#10;U9e31eSxD+glxEi3D+dHviv8SoFM75WKkJhpOdWWisViu2yr3VY0A4owankpQ/xDFVZoR0kXqgeR&#10;BPuG+hcqqyX66FVaSW8rr5SWUDSQmnX9k5qPowhQtFBzYljaFP8frXx3PCDTfcs3nDlhaUSfATvt&#10;8gSj0V9cwwbo/ACObXK3phAbAu3dAS9eDAfM0meFNn9JFJtLh09Lh2FOTNLlzavb+u6GUsnrW/UE&#10;DBjTG/CW5UPLO3Bp752jGXp8Wborjm9jorQEugaTk0s6F1FO6WQg12HcB1AkjdKuC7osFewNsqOg&#10;dei/rrMg4iqRGaK0MQuo/jPoEpthUBbtb4FLdMnoXVqAVjuPv8ua5mup6hx/VX3WmmV3vj+VkZR2&#10;0LYUZZfNzuv4o1/gT//f7jsAAAD//wMAUEsDBBQABgAIAAAAIQC7Nu0+3QAAAAgBAAAPAAAAZHJz&#10;L2Rvd25yZXYueG1sTI9BS8QwEIXvgv8hjOBF3NRdKdvadFGhK4gHrYLXtBnbYDMpTbZb/70jCHqc&#10;9x5vvlfsFjeIGadgPSm4WiUgkFpvLHUK3l6ryy2IEDUZPXhCBV8YYFeenhQ6N/5ILzjXsRNcQiHX&#10;CvoYx1zK0PbodFj5EYm9Dz85HfmcOmkmfeRyN8h1kqTSaUv8odcj3vfYftYHp6BK0qrZb57q2t5d&#10;PO6f7UOYs3elzs+W2xsQEZf4F4YffEaHkpkafyATxKAg45yC9fWWB7CdbbIURPOryLKQ/weU3wAA&#10;AP//AwBQSwECLQAUAAYACAAAACEAtoM4kv4AAADhAQAAEwAAAAAAAAAAAAAAAAAAAAAAW0NvbnRl&#10;bnRfVHlwZXNdLnhtbFBLAQItABQABgAIAAAAIQA4/SH/1gAAAJQBAAALAAAAAAAAAAAAAAAAAC8B&#10;AABfcmVscy8ucmVsc1BLAQItABQABgAIAAAAIQA2wvM2wAEAAMcDAAAOAAAAAAAAAAAAAAAAAC4C&#10;AABkcnMvZTJvRG9jLnhtbFBLAQItABQABgAIAAAAIQC7Nu0+3QAAAAgBAAAPAAAAAAAAAAAAAAAA&#10;ABoEAABkcnMvZG93bnJldi54bWxQSwUGAAAAAAQABADzAAAAJAUAAAAA&#10;" strokecolor="black [3040]"/>
            </w:pict>
          </mc:Fallback>
        </mc:AlternateContent>
      </w:r>
      <w:r w:rsidRPr="00C95EC3">
        <w:rPr>
          <w:rFonts w:cs="Arial"/>
          <w:b/>
          <w:sz w:val="20"/>
          <w:szCs w:val="20"/>
        </w:rPr>
        <w:t>Deelnemer 1</w:t>
      </w:r>
      <w:r w:rsidRPr="00C95EC3">
        <w:rPr>
          <w:rFonts w:cs="Arial"/>
          <w:sz w:val="20"/>
          <w:szCs w:val="20"/>
        </w:rPr>
        <w:t xml:space="preserve"> [NAAM]:</w:t>
      </w:r>
      <w:r w:rsidRPr="00C95EC3">
        <w:rPr>
          <w:rFonts w:cs="Arial"/>
          <w:sz w:val="20"/>
          <w:szCs w:val="20"/>
        </w:rPr>
        <w:tab/>
        <w:t xml:space="preserve">       </w:t>
      </w:r>
      <w:r w:rsidRPr="00C95EC3">
        <w:rPr>
          <w:rFonts w:cs="Arial"/>
          <w:sz w:val="20"/>
          <w:szCs w:val="20"/>
          <w:highlight w:val="yellow"/>
        </w:rPr>
        <w:t>…………………………….</w:t>
      </w:r>
      <w:r w:rsidRPr="00C95EC3">
        <w:rPr>
          <w:rFonts w:cs="Arial"/>
          <w:sz w:val="20"/>
          <w:szCs w:val="20"/>
        </w:rPr>
        <w:tab/>
      </w:r>
      <w:r w:rsidRPr="00C95EC3">
        <w:rPr>
          <w:rFonts w:cs="Arial"/>
          <w:sz w:val="20"/>
          <w:szCs w:val="20"/>
        </w:rPr>
        <w:br/>
        <w:t xml:space="preserve">Vertegenwoordiger [Naam]: </w:t>
      </w:r>
      <w:r w:rsidRPr="00C95EC3">
        <w:rPr>
          <w:rFonts w:cs="Arial"/>
          <w:sz w:val="20"/>
          <w:szCs w:val="20"/>
          <w:highlight w:val="yellow"/>
        </w:rPr>
        <w:t>…………………………….</w:t>
      </w:r>
      <w:r w:rsidRPr="00C95EC3">
        <w:rPr>
          <w:rFonts w:cs="Arial"/>
          <w:sz w:val="20"/>
          <w:szCs w:val="20"/>
        </w:rPr>
        <w:br/>
      </w:r>
      <w:r w:rsidRPr="00C95EC3">
        <w:rPr>
          <w:rFonts w:cs="Arial"/>
          <w:sz w:val="20"/>
          <w:szCs w:val="20"/>
        </w:rPr>
        <w:br/>
      </w:r>
      <w:r w:rsidRPr="00C95EC3">
        <w:rPr>
          <w:rFonts w:cs="Arial"/>
          <w:sz w:val="20"/>
          <w:szCs w:val="20"/>
        </w:rPr>
        <w:br/>
      </w:r>
      <w:r w:rsidRPr="00C95EC3">
        <w:rPr>
          <w:rFonts w:cs="Arial"/>
          <w:sz w:val="20"/>
          <w:szCs w:val="20"/>
        </w:rPr>
        <w:br/>
        <w:t>Handtekening</w:t>
      </w:r>
      <w:r w:rsidRPr="00C95EC3">
        <w:rPr>
          <w:rFonts w:cs="Arial"/>
          <w:sz w:val="20"/>
          <w:szCs w:val="20"/>
        </w:rPr>
        <w:tab/>
      </w:r>
      <w:r w:rsidRPr="00C95EC3">
        <w:rPr>
          <w:rFonts w:cs="Arial"/>
          <w:sz w:val="20"/>
          <w:szCs w:val="20"/>
        </w:rPr>
        <w:br/>
      </w:r>
      <w:r w:rsidRPr="00C95EC3">
        <w:rPr>
          <w:rFonts w:cs="Arial"/>
          <w:sz w:val="20"/>
          <w:szCs w:val="20"/>
        </w:rPr>
        <w:br/>
      </w:r>
      <w:r w:rsidRPr="00C95EC3">
        <w:rPr>
          <w:rFonts w:cs="Arial"/>
          <w:sz w:val="20"/>
          <w:szCs w:val="20"/>
        </w:rPr>
        <w:br/>
      </w:r>
      <w:r w:rsidRPr="00C95EC3">
        <w:rPr>
          <w:rFonts w:cs="Arial"/>
          <w:b/>
          <w:sz w:val="20"/>
          <w:szCs w:val="20"/>
        </w:rPr>
        <w:t>Deelnemer 2</w:t>
      </w:r>
      <w:r w:rsidRPr="00C95EC3">
        <w:rPr>
          <w:rFonts w:cs="Arial"/>
          <w:sz w:val="20"/>
          <w:szCs w:val="20"/>
        </w:rPr>
        <w:t xml:space="preserve"> [NAAM]:</w:t>
      </w:r>
      <w:r w:rsidRPr="00C95EC3">
        <w:rPr>
          <w:rFonts w:cs="Arial"/>
          <w:sz w:val="20"/>
          <w:szCs w:val="20"/>
        </w:rPr>
        <w:tab/>
        <w:t xml:space="preserve">       </w:t>
      </w:r>
      <w:r w:rsidRPr="00C95EC3">
        <w:rPr>
          <w:rFonts w:cs="Arial"/>
          <w:sz w:val="20"/>
          <w:szCs w:val="20"/>
          <w:highlight w:val="yellow"/>
        </w:rPr>
        <w:t>…………………………….</w:t>
      </w:r>
      <w:r w:rsidRPr="00C95EC3">
        <w:rPr>
          <w:rFonts w:cs="Arial"/>
          <w:sz w:val="20"/>
          <w:szCs w:val="20"/>
        </w:rPr>
        <w:tab/>
      </w:r>
      <w:r w:rsidRPr="00C95EC3">
        <w:rPr>
          <w:rFonts w:cs="Arial"/>
          <w:sz w:val="20"/>
          <w:szCs w:val="20"/>
        </w:rPr>
        <w:br/>
        <w:t xml:space="preserve">Vertegenwoordiger [Naam]: </w:t>
      </w:r>
      <w:r w:rsidRPr="00C95EC3">
        <w:rPr>
          <w:rFonts w:cs="Arial"/>
          <w:sz w:val="20"/>
          <w:szCs w:val="20"/>
          <w:highlight w:val="yellow"/>
        </w:rPr>
        <w:t>…………………………….</w:t>
      </w:r>
      <w:r w:rsidRPr="00C95EC3">
        <w:rPr>
          <w:rFonts w:cs="Arial"/>
          <w:sz w:val="20"/>
          <w:szCs w:val="20"/>
        </w:rPr>
        <w:br/>
      </w:r>
      <w:r w:rsidRPr="00C95EC3">
        <w:rPr>
          <w:rFonts w:cs="Arial"/>
          <w:sz w:val="20"/>
          <w:szCs w:val="20"/>
        </w:rPr>
        <w:br/>
      </w:r>
      <w:r w:rsidRPr="00C95EC3">
        <w:rPr>
          <w:rFonts w:cs="Arial"/>
          <w:sz w:val="20"/>
          <w:szCs w:val="20"/>
        </w:rPr>
        <w:br/>
      </w:r>
      <w:r w:rsidRPr="00C95EC3">
        <w:rPr>
          <w:rFonts w:cs="Arial"/>
          <w:sz w:val="20"/>
          <w:szCs w:val="20"/>
        </w:rPr>
        <w:br/>
        <w:t>Handtekening</w:t>
      </w:r>
      <w:r w:rsidRPr="00C95EC3">
        <w:rPr>
          <w:rFonts w:cs="Arial"/>
          <w:sz w:val="20"/>
          <w:szCs w:val="20"/>
        </w:rPr>
        <w:tab/>
      </w:r>
    </w:p>
    <w:p w14:paraId="05B08FFA" w14:textId="5A1F97C1" w:rsidR="00650ECB" w:rsidRDefault="00650ECB" w:rsidP="00B349A4">
      <w:pPr>
        <w:spacing w:line="340" w:lineRule="exact"/>
        <w:rPr>
          <w:rFonts w:cs="Arial"/>
          <w:b/>
          <w:sz w:val="20"/>
          <w:szCs w:val="20"/>
        </w:rPr>
      </w:pPr>
      <w:r w:rsidRPr="00C95EC3">
        <w:rPr>
          <w:rFonts w:cs="Arial"/>
          <w:noProof/>
          <w:sz w:val="20"/>
          <w:szCs w:val="20"/>
        </w:rPr>
        <mc:AlternateContent>
          <mc:Choice Requires="wps">
            <w:drawing>
              <wp:anchor distT="0" distB="0" distL="114300" distR="114300" simplePos="0" relativeHeight="251663360" behindDoc="0" locked="0" layoutInCell="1" allowOverlap="1" wp14:anchorId="40FD3256" wp14:editId="1DDDB222">
                <wp:simplePos x="0" y="0"/>
                <wp:positionH relativeFrom="margin">
                  <wp:align>left</wp:align>
                </wp:positionH>
                <wp:positionV relativeFrom="paragraph">
                  <wp:posOffset>104140</wp:posOffset>
                </wp:positionV>
                <wp:extent cx="5960852" cy="0"/>
                <wp:effectExtent l="0" t="0" r="0" b="0"/>
                <wp:wrapNone/>
                <wp:docPr id="4" name="Verbindingslijn: gebogen 4"/>
                <wp:cNvGraphicFramePr/>
                <a:graphic xmlns:a="http://schemas.openxmlformats.org/drawingml/2006/main">
                  <a:graphicData uri="http://schemas.microsoft.com/office/word/2010/wordprocessingShape">
                    <wps:wsp>
                      <wps:cNvCnPr/>
                      <wps:spPr>
                        <a:xfrm>
                          <a:off x="0" y="0"/>
                          <a:ext cx="5960852" cy="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9A8218C" id="_x0000_t34" coordsize="21600,21600" o:spt="34" o:oned="t" adj="10800" path="m,l@0,0@0,21600,21600,21600e" filled="f">
                <v:stroke joinstyle="miter"/>
                <v:formulas>
                  <v:f eqn="val #0"/>
                </v:formulas>
                <v:path arrowok="t" fillok="f" o:connecttype="none"/>
                <v:handles>
                  <v:h position="#0,center"/>
                </v:handles>
                <o:lock v:ext="edit" shapetype="t"/>
              </v:shapetype>
              <v:shape id="Verbindingslijn: gebogen 4" o:spid="_x0000_s1026" type="#_x0000_t34" style="position:absolute;margin-left:0;margin-top:8.2pt;width:469.35pt;height:0;z-index:251663360;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xbwQEAAMcDAAAOAAAAZHJzL2Uyb0RvYy54bWysU02P0zAQvSPxHyzfadKyu1qipnvoCi4I&#10;Kli4O844MfhLY9O0/56x22YRrFYIcZl47Hlv5s1M1ncHa9geMGrvWr5c1JyBk77Xbmj5l4e3r245&#10;i0m4XhjvoOVHiPxu8/LFegoNrPzoTQ/IiMTFZgotH1MKTVVFOYIVceEDOHpUHq1I5OJQ9SgmYrem&#10;WtX1TTV57AN6CTHS7f3pkW8Kv1Ig00elIiRmWk61pWKx2C7barMWzYAijFqeyxD/UIUV2lHSmepe&#10;JMF+oP6DymqJPnqVFtLbyiulJRQNpGZZ/6bm8ygCFC3UnBjmNsX/Rys/7HfIdN/yK86csDSir4Cd&#10;dnmC0ehvrmEDdH4Ax65yt6YQGwJt3Q7PXgw7zNIPCm3+kih2KB0+zh2GQ2KSLq/f3NS31yvO5OWt&#10;egQGjOkdeMvyoeUduLT1ztEMPb4u3RX79zFRWgJdgsnJJZ2KKKd0NJDrMO4TKJJGaZcFXZYKtgbZ&#10;XtA69N+XWRBxlcgMUdqYGVQ/DzrHZhiURftb4BxdMnqXZqDVzuNTWdPhUqo6xV9Un7Rm2Z3vj2Uk&#10;pR20LUXZebPzOv7qF/jj/7f5CQAA//8DAFBLAwQUAAYACAAAACEAMcpiCNwAAAAGAQAADwAAAGRy&#10;cy9kb3ducmV2LnhtbEyPQUvEMBCF74L/IYzgRXZTXam7temiQlcQD9oVvKbN2AabSWmy3frvHfGg&#10;x/fe8N43+XZ2vZhwDNaTgstlAgKp8cZSq+BtXy7WIELUZHTvCRV8YYBtcXqS68z4I73iVMVWcAmF&#10;TCvoYhwyKUPTodNh6Qckzj786HRkObbSjPrI5a6XV0mSSqct8UKnB3zosPmsDk5BmaRlvVs9V5W9&#10;v3javdjHMG3elTo/m+9uQUSc498x/OAzOhTMVPsDmSB6BfxIZDe9BsHpZrW+AVH/GrLI5X/84hsA&#10;AP//AwBQSwECLQAUAAYACAAAACEAtoM4kv4AAADhAQAAEwAAAAAAAAAAAAAAAAAAAAAAW0NvbnRl&#10;bnRfVHlwZXNdLnhtbFBLAQItABQABgAIAAAAIQA4/SH/1gAAAJQBAAALAAAAAAAAAAAAAAAAAC8B&#10;AABfcmVscy8ucmVsc1BLAQItABQABgAIAAAAIQDmewxbwQEAAMcDAAAOAAAAAAAAAAAAAAAAAC4C&#10;AABkcnMvZTJvRG9jLnhtbFBLAQItABQABgAIAAAAIQAxymII3AAAAAYBAAAPAAAAAAAAAAAAAAAA&#10;ABsEAABkcnMvZG93bnJldi54bWxQSwUGAAAAAAQABADzAAAAJAUAAAAA&#10;" strokecolor="black [3040]">
                <w10:wrap anchorx="margin"/>
              </v:shape>
            </w:pict>
          </mc:Fallback>
        </mc:AlternateContent>
      </w:r>
    </w:p>
    <w:p w14:paraId="6469A466" w14:textId="47A2CED4" w:rsidR="00650ECB" w:rsidRPr="00650ECB" w:rsidRDefault="00650ECB" w:rsidP="00650ECB">
      <w:pPr>
        <w:spacing w:line="340" w:lineRule="exact"/>
        <w:rPr>
          <w:rFonts w:cs="Arial"/>
          <w:sz w:val="20"/>
          <w:szCs w:val="20"/>
        </w:rPr>
      </w:pPr>
      <w:r w:rsidRPr="00C95EC3">
        <w:rPr>
          <w:rFonts w:cs="Arial"/>
          <w:noProof/>
          <w:sz w:val="20"/>
          <w:szCs w:val="20"/>
        </w:rPr>
        <mc:AlternateContent>
          <mc:Choice Requires="wps">
            <w:drawing>
              <wp:anchor distT="0" distB="0" distL="114300" distR="114300" simplePos="0" relativeHeight="251665408" behindDoc="0" locked="0" layoutInCell="1" allowOverlap="1" wp14:anchorId="0A8D0E98" wp14:editId="55D356CE">
                <wp:simplePos x="0" y="0"/>
                <wp:positionH relativeFrom="margin">
                  <wp:posOffset>-635</wp:posOffset>
                </wp:positionH>
                <wp:positionV relativeFrom="paragraph">
                  <wp:posOffset>1607185</wp:posOffset>
                </wp:positionV>
                <wp:extent cx="5960852" cy="0"/>
                <wp:effectExtent l="0" t="0" r="0" b="0"/>
                <wp:wrapNone/>
                <wp:docPr id="1" name="Verbindingslijn: gebogen 1"/>
                <wp:cNvGraphicFramePr/>
                <a:graphic xmlns:a="http://schemas.openxmlformats.org/drawingml/2006/main">
                  <a:graphicData uri="http://schemas.microsoft.com/office/word/2010/wordprocessingShape">
                    <wps:wsp>
                      <wps:cNvCnPr/>
                      <wps:spPr>
                        <a:xfrm>
                          <a:off x="0" y="0"/>
                          <a:ext cx="5960852" cy="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CC20FE" id="Verbindingslijn: gebogen 1" o:spid="_x0000_s1026" type="#_x0000_t34" style="position:absolute;margin-left:-.05pt;margin-top:126.55pt;width:469.35pt;height:0;z-index:25166540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gwAvwEAAMcDAAAOAAAAZHJzL2Uyb0RvYy54bWysU02P0zAQvSPxHyzfadKiXS1R0z10BRcE&#10;FbDcHWecGPylsWnSf8/YbbMIEEKIy8Rjz5uZ92ayvZ+tYUfAqL1r+XpVcwZO+l67oeWPn16/uOMs&#10;JuF6YbyDlp8g8vvd82fbKTSw8aM3PSCjJC42U2j5mFJoqirKEayIKx/A0aPyaEUiF4eqRzFRdmuq&#10;TV3fVpPHPqCXECPdPpwf+a7kVwpkeq9UhMRMy6m3VCwW22Vb7baiGVCEUctLG+IfurBCOyq6pHoQ&#10;SbBvqH9JZbVEH71KK+lt5ZXSEgoHYrOuf2LzcRQBChcSJ4ZFpvj/0sp3xwMy3dPsOHPC0og+A3ba&#10;5QlGo7+4hg3Q+QEcW2e1phAbAu3dAS9eDAfM1GeFNn+JFJuLwqdFYZgTk3R58+q2vrvZcCavb9UT&#10;MGBMb8Bblg8t78ClvXeOZujxZVFXHN/GRGUJdA0mJ7d0bqKc0slA7sO4D6CIGpVdF3RZKtgbZEdB&#10;69B/LYQoV4nMEKWNWUD1n0GX2AyDsmh/C1yiS0Xv0gK02nn8XdU0X1tV5/gr6zPXTLvz/amMpMhB&#10;21JUumx2Xscf/QJ/+v923wEAAP//AwBQSwMEFAAGAAgAAAAhAP4PdDHfAAAACQEAAA8AAABkcnMv&#10;ZG93bnJldi54bWxMj0FLw0AQhe+C/2EZwYu0mzYY2jSbokIqiAeNQq+b7JgEs7Mhu03jv3cEQW8z&#10;8x5vvpftZ9uLCUffOVKwWkYgkGpnOmoUvL8Viw0IHzQZ3TtCBV/oYZ9fXmQ6Ne5MrziVoREcQj7V&#10;CtoQhlRKX7dotV+6AYm1DzdaHXgdG2lGfeZw28t1FCXS6o74Q6sHfGix/ixPVkERJUV1iJ/Lsru/&#10;eTq8dI9+2h6Vur6a73YgAs7hzww/+IwOOTNV7kTGi17BYsVGBevbmAfWt/EmAVH9XmSeyf8N8m8A&#10;AAD//wMAUEsBAi0AFAAGAAgAAAAhALaDOJL+AAAA4QEAABMAAAAAAAAAAAAAAAAAAAAAAFtDb250&#10;ZW50X1R5cGVzXS54bWxQSwECLQAUAAYACAAAACEAOP0h/9YAAACUAQAACwAAAAAAAAAAAAAAAAAv&#10;AQAAX3JlbHMvLnJlbHNQSwECLQAUAAYACAAAACEA3h4MAL8BAADHAwAADgAAAAAAAAAAAAAAAAAu&#10;AgAAZHJzL2Uyb0RvYy54bWxQSwECLQAUAAYACAAAACEA/g90Md8AAAAJAQAADwAAAAAAAAAAAAAA&#10;AAAZBAAAZHJzL2Rvd25yZXYueG1sUEsFBgAAAAAEAAQA8wAAACUFAAAAAA==&#10;" strokecolor="black [3040]">
                <w10:wrap anchorx="margin"/>
              </v:shape>
            </w:pict>
          </mc:Fallback>
        </mc:AlternateContent>
      </w:r>
      <w:r w:rsidR="00B349A4" w:rsidRPr="00C95EC3">
        <w:rPr>
          <w:rFonts w:cs="Arial"/>
          <w:b/>
          <w:sz w:val="20"/>
          <w:szCs w:val="20"/>
        </w:rPr>
        <w:t>Deelnemer 3</w:t>
      </w:r>
      <w:r w:rsidR="00B349A4" w:rsidRPr="00C95EC3">
        <w:rPr>
          <w:rFonts w:cs="Arial"/>
          <w:sz w:val="20"/>
          <w:szCs w:val="20"/>
        </w:rPr>
        <w:t xml:space="preserve"> [NAAM]:</w:t>
      </w:r>
      <w:r w:rsidR="00B349A4" w:rsidRPr="00C95EC3">
        <w:rPr>
          <w:rFonts w:cs="Arial"/>
          <w:sz w:val="20"/>
          <w:szCs w:val="20"/>
        </w:rPr>
        <w:tab/>
        <w:t xml:space="preserve">       </w:t>
      </w:r>
      <w:r w:rsidR="00B349A4" w:rsidRPr="00C95EC3">
        <w:rPr>
          <w:rFonts w:cs="Arial"/>
          <w:sz w:val="20"/>
          <w:szCs w:val="20"/>
          <w:highlight w:val="yellow"/>
        </w:rPr>
        <w:t>…………………………….</w:t>
      </w:r>
      <w:r w:rsidR="00B349A4" w:rsidRPr="00C95EC3">
        <w:rPr>
          <w:rFonts w:cs="Arial"/>
          <w:sz w:val="20"/>
          <w:szCs w:val="20"/>
        </w:rPr>
        <w:tab/>
      </w:r>
      <w:r w:rsidR="00B349A4" w:rsidRPr="00C95EC3">
        <w:rPr>
          <w:rFonts w:cs="Arial"/>
          <w:sz w:val="20"/>
          <w:szCs w:val="20"/>
        </w:rPr>
        <w:br/>
        <w:t xml:space="preserve">Vertegenwoordiger [Naam]: </w:t>
      </w:r>
      <w:r w:rsidR="00B349A4" w:rsidRPr="00C95EC3">
        <w:rPr>
          <w:rFonts w:cs="Arial"/>
          <w:sz w:val="20"/>
          <w:szCs w:val="20"/>
          <w:highlight w:val="yellow"/>
        </w:rPr>
        <w:t>……………………………</w:t>
      </w:r>
      <w:r w:rsidR="00B349A4" w:rsidRPr="00C95EC3">
        <w:rPr>
          <w:rFonts w:cs="Arial"/>
          <w:sz w:val="20"/>
          <w:szCs w:val="20"/>
        </w:rPr>
        <w:t>.</w:t>
      </w:r>
      <w:r w:rsidR="00B349A4" w:rsidRPr="00C95EC3">
        <w:rPr>
          <w:rFonts w:cs="Arial"/>
          <w:sz w:val="20"/>
          <w:szCs w:val="20"/>
        </w:rPr>
        <w:br/>
      </w:r>
      <w:r w:rsidR="00B349A4" w:rsidRPr="00C95EC3">
        <w:rPr>
          <w:rFonts w:cs="Arial"/>
          <w:sz w:val="20"/>
          <w:szCs w:val="20"/>
        </w:rPr>
        <w:br/>
      </w:r>
      <w:r w:rsidR="00B349A4" w:rsidRPr="00C95EC3">
        <w:rPr>
          <w:rFonts w:cs="Arial"/>
          <w:sz w:val="20"/>
          <w:szCs w:val="20"/>
        </w:rPr>
        <w:br/>
      </w:r>
      <w:r w:rsidR="00B349A4" w:rsidRPr="00C95EC3">
        <w:rPr>
          <w:rFonts w:cs="Arial"/>
          <w:sz w:val="20"/>
          <w:szCs w:val="20"/>
        </w:rPr>
        <w:br/>
        <w:t>Handtekenin</w:t>
      </w:r>
      <w:r>
        <w:rPr>
          <w:rFonts w:cs="Arial"/>
          <w:sz w:val="20"/>
          <w:szCs w:val="20"/>
        </w:rPr>
        <w:t>g</w:t>
      </w:r>
    </w:p>
    <w:sectPr w:rsidR="00650ECB" w:rsidRPr="00650ECB" w:rsidSect="00BB09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calaSans">
    <w:altName w:val="Malgun Gothic"/>
    <w:charset w:val="00"/>
    <w:family w:val="swiss"/>
    <w:pitch w:val="variable"/>
    <w:sig w:usb0="00000003" w:usb1="10000048"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7605"/>
    <w:multiLevelType w:val="hybridMultilevel"/>
    <w:tmpl w:val="F2D43808"/>
    <w:lvl w:ilvl="0" w:tplc="0413001B">
      <w:start w:val="1"/>
      <w:numFmt w:val="lowerRoman"/>
      <w:lvlText w:val="%1."/>
      <w:lvlJc w:val="right"/>
      <w:pPr>
        <w:ind w:left="720" w:hanging="360"/>
      </w:pPr>
      <w:rPr>
        <w:b w:val="0"/>
      </w:rPr>
    </w:lvl>
    <w:lvl w:ilvl="1" w:tplc="2A708322">
      <w:start w:val="1"/>
      <w:numFmt w:val="lowerLetter"/>
      <w:lvlText w:val="%2."/>
      <w:lvlJc w:val="left"/>
      <w:pPr>
        <w:ind w:left="1440" w:hanging="360"/>
      </w:pPr>
    </w:lvl>
    <w:lvl w:ilvl="2" w:tplc="105ABBFE">
      <w:start w:val="1"/>
      <w:numFmt w:val="lowerRoman"/>
      <w:lvlText w:val="%3."/>
      <w:lvlJc w:val="right"/>
      <w:pPr>
        <w:ind w:left="2160" w:hanging="180"/>
      </w:pPr>
    </w:lvl>
    <w:lvl w:ilvl="3" w:tplc="6FBE64F0">
      <w:start w:val="1"/>
      <w:numFmt w:val="decimal"/>
      <w:lvlText w:val="%4."/>
      <w:lvlJc w:val="left"/>
      <w:pPr>
        <w:ind w:left="2880" w:hanging="360"/>
      </w:pPr>
    </w:lvl>
    <w:lvl w:ilvl="4" w:tplc="D5FA5FEC">
      <w:start w:val="1"/>
      <w:numFmt w:val="lowerLetter"/>
      <w:lvlText w:val="%5."/>
      <w:lvlJc w:val="left"/>
      <w:pPr>
        <w:ind w:left="3600" w:hanging="360"/>
      </w:pPr>
    </w:lvl>
    <w:lvl w:ilvl="5" w:tplc="7EB42D7A">
      <w:start w:val="1"/>
      <w:numFmt w:val="lowerRoman"/>
      <w:lvlText w:val="%6."/>
      <w:lvlJc w:val="right"/>
      <w:pPr>
        <w:ind w:left="4320" w:hanging="180"/>
      </w:pPr>
    </w:lvl>
    <w:lvl w:ilvl="6" w:tplc="EA44CEF2">
      <w:start w:val="1"/>
      <w:numFmt w:val="decimal"/>
      <w:lvlText w:val="%7."/>
      <w:lvlJc w:val="left"/>
      <w:pPr>
        <w:ind w:left="5040" w:hanging="360"/>
      </w:pPr>
    </w:lvl>
    <w:lvl w:ilvl="7" w:tplc="9A005ACA">
      <w:start w:val="1"/>
      <w:numFmt w:val="lowerLetter"/>
      <w:lvlText w:val="%8."/>
      <w:lvlJc w:val="left"/>
      <w:pPr>
        <w:ind w:left="5760" w:hanging="360"/>
      </w:pPr>
    </w:lvl>
    <w:lvl w:ilvl="8" w:tplc="6A9EBA44">
      <w:start w:val="1"/>
      <w:numFmt w:val="lowerRoman"/>
      <w:lvlText w:val="%9."/>
      <w:lvlJc w:val="right"/>
      <w:pPr>
        <w:ind w:left="6480" w:hanging="180"/>
      </w:pPr>
    </w:lvl>
  </w:abstractNum>
  <w:abstractNum w:abstractNumId="1" w15:restartNumberingAfterBreak="0">
    <w:nsid w:val="092B751E"/>
    <w:multiLevelType w:val="hybridMultilevel"/>
    <w:tmpl w:val="57D4D18E"/>
    <w:lvl w:ilvl="0" w:tplc="04130001">
      <w:start w:val="1"/>
      <w:numFmt w:val="bullet"/>
      <w:lvlText w:val=""/>
      <w:lvlJc w:val="left"/>
      <w:pPr>
        <w:ind w:left="720" w:hanging="360"/>
      </w:pPr>
      <w:rPr>
        <w:rFonts w:ascii="Symbol" w:hAnsi="Symbol" w:hint="default"/>
      </w:rPr>
    </w:lvl>
    <w:lvl w:ilvl="1" w:tplc="2A708322">
      <w:start w:val="1"/>
      <w:numFmt w:val="lowerLetter"/>
      <w:lvlText w:val="%2."/>
      <w:lvlJc w:val="left"/>
      <w:pPr>
        <w:ind w:left="1440" w:hanging="360"/>
      </w:pPr>
    </w:lvl>
    <w:lvl w:ilvl="2" w:tplc="105ABBFE">
      <w:start w:val="1"/>
      <w:numFmt w:val="lowerRoman"/>
      <w:lvlText w:val="%3."/>
      <w:lvlJc w:val="right"/>
      <w:pPr>
        <w:ind w:left="2160" w:hanging="180"/>
      </w:pPr>
    </w:lvl>
    <w:lvl w:ilvl="3" w:tplc="6FBE64F0">
      <w:start w:val="1"/>
      <w:numFmt w:val="decimal"/>
      <w:lvlText w:val="%4."/>
      <w:lvlJc w:val="left"/>
      <w:pPr>
        <w:ind w:left="2880" w:hanging="360"/>
      </w:pPr>
    </w:lvl>
    <w:lvl w:ilvl="4" w:tplc="D5FA5FEC">
      <w:start w:val="1"/>
      <w:numFmt w:val="lowerLetter"/>
      <w:lvlText w:val="%5."/>
      <w:lvlJc w:val="left"/>
      <w:pPr>
        <w:ind w:left="3600" w:hanging="360"/>
      </w:pPr>
    </w:lvl>
    <w:lvl w:ilvl="5" w:tplc="7EB42D7A">
      <w:start w:val="1"/>
      <w:numFmt w:val="lowerRoman"/>
      <w:lvlText w:val="%6."/>
      <w:lvlJc w:val="right"/>
      <w:pPr>
        <w:ind w:left="4320" w:hanging="180"/>
      </w:pPr>
    </w:lvl>
    <w:lvl w:ilvl="6" w:tplc="EA44CEF2">
      <w:start w:val="1"/>
      <w:numFmt w:val="decimal"/>
      <w:lvlText w:val="%7."/>
      <w:lvlJc w:val="left"/>
      <w:pPr>
        <w:ind w:left="5040" w:hanging="360"/>
      </w:pPr>
    </w:lvl>
    <w:lvl w:ilvl="7" w:tplc="9A005ACA">
      <w:start w:val="1"/>
      <w:numFmt w:val="lowerLetter"/>
      <w:lvlText w:val="%8."/>
      <w:lvlJc w:val="left"/>
      <w:pPr>
        <w:ind w:left="5760" w:hanging="360"/>
      </w:pPr>
    </w:lvl>
    <w:lvl w:ilvl="8" w:tplc="6A9EBA44">
      <w:start w:val="1"/>
      <w:numFmt w:val="lowerRoman"/>
      <w:lvlText w:val="%9."/>
      <w:lvlJc w:val="right"/>
      <w:pPr>
        <w:ind w:left="6480" w:hanging="180"/>
      </w:pPr>
    </w:lvl>
  </w:abstractNum>
  <w:abstractNum w:abstractNumId="2" w15:restartNumberingAfterBreak="0">
    <w:nsid w:val="0ECF4E90"/>
    <w:multiLevelType w:val="hybridMultilevel"/>
    <w:tmpl w:val="148224CA"/>
    <w:lvl w:ilvl="0" w:tplc="04130015">
      <w:start w:val="1"/>
      <w:numFmt w:val="upperLetter"/>
      <w:lvlText w:val="%1."/>
      <w:lvlJc w:val="left"/>
      <w:pPr>
        <w:ind w:left="720" w:hanging="360"/>
      </w:pPr>
    </w:lvl>
    <w:lvl w:ilvl="1" w:tplc="2A708322">
      <w:start w:val="1"/>
      <w:numFmt w:val="lowerLetter"/>
      <w:lvlText w:val="%2."/>
      <w:lvlJc w:val="left"/>
      <w:pPr>
        <w:ind w:left="1440" w:hanging="360"/>
      </w:pPr>
    </w:lvl>
    <w:lvl w:ilvl="2" w:tplc="105ABBFE">
      <w:start w:val="1"/>
      <w:numFmt w:val="lowerRoman"/>
      <w:lvlText w:val="%3."/>
      <w:lvlJc w:val="right"/>
      <w:pPr>
        <w:ind w:left="2160" w:hanging="180"/>
      </w:pPr>
    </w:lvl>
    <w:lvl w:ilvl="3" w:tplc="6FBE64F0">
      <w:start w:val="1"/>
      <w:numFmt w:val="decimal"/>
      <w:lvlText w:val="%4."/>
      <w:lvlJc w:val="left"/>
      <w:pPr>
        <w:ind w:left="2880" w:hanging="360"/>
      </w:pPr>
    </w:lvl>
    <w:lvl w:ilvl="4" w:tplc="D5FA5FEC">
      <w:start w:val="1"/>
      <w:numFmt w:val="lowerLetter"/>
      <w:lvlText w:val="%5."/>
      <w:lvlJc w:val="left"/>
      <w:pPr>
        <w:ind w:left="3600" w:hanging="360"/>
      </w:pPr>
    </w:lvl>
    <w:lvl w:ilvl="5" w:tplc="7EB42D7A">
      <w:start w:val="1"/>
      <w:numFmt w:val="lowerRoman"/>
      <w:lvlText w:val="%6."/>
      <w:lvlJc w:val="right"/>
      <w:pPr>
        <w:ind w:left="4320" w:hanging="180"/>
      </w:pPr>
    </w:lvl>
    <w:lvl w:ilvl="6" w:tplc="EA44CEF2">
      <w:start w:val="1"/>
      <w:numFmt w:val="decimal"/>
      <w:lvlText w:val="%7."/>
      <w:lvlJc w:val="left"/>
      <w:pPr>
        <w:ind w:left="5040" w:hanging="360"/>
      </w:pPr>
    </w:lvl>
    <w:lvl w:ilvl="7" w:tplc="9A005ACA">
      <w:start w:val="1"/>
      <w:numFmt w:val="lowerLetter"/>
      <w:lvlText w:val="%8."/>
      <w:lvlJc w:val="left"/>
      <w:pPr>
        <w:ind w:left="5760" w:hanging="360"/>
      </w:pPr>
    </w:lvl>
    <w:lvl w:ilvl="8" w:tplc="6A9EBA44">
      <w:start w:val="1"/>
      <w:numFmt w:val="lowerRoman"/>
      <w:lvlText w:val="%9."/>
      <w:lvlJc w:val="right"/>
      <w:pPr>
        <w:ind w:left="6480" w:hanging="180"/>
      </w:pPr>
    </w:lvl>
  </w:abstractNum>
  <w:abstractNum w:abstractNumId="3" w15:restartNumberingAfterBreak="0">
    <w:nsid w:val="17834453"/>
    <w:multiLevelType w:val="hybridMultilevel"/>
    <w:tmpl w:val="652CD180"/>
    <w:lvl w:ilvl="0" w:tplc="9B941686">
      <w:start w:val="7"/>
      <w:numFmt w:val="decimal"/>
      <w:lvlText w:val="%1."/>
      <w:lvlJc w:val="left"/>
      <w:pPr>
        <w:tabs>
          <w:tab w:val="num" w:pos="360"/>
        </w:tabs>
        <w:ind w:left="360" w:hanging="360"/>
      </w:pPr>
      <w:rPr>
        <w:rFonts w:cs="Times New Roman" w:hint="default"/>
        <w:b/>
      </w:rPr>
    </w:lvl>
    <w:lvl w:ilvl="1" w:tplc="08090019">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67377F40"/>
    <w:multiLevelType w:val="hybridMultilevel"/>
    <w:tmpl w:val="265286B6"/>
    <w:lvl w:ilvl="0" w:tplc="33AA6046">
      <w:start w:val="1"/>
      <w:numFmt w:val="decimal"/>
      <w:lvlText w:val="%1."/>
      <w:lvlJc w:val="left"/>
      <w:pPr>
        <w:ind w:left="720" w:hanging="360"/>
      </w:pPr>
    </w:lvl>
    <w:lvl w:ilvl="1" w:tplc="EB82A0BE" w:tentative="1">
      <w:start w:val="1"/>
      <w:numFmt w:val="lowerLetter"/>
      <w:lvlText w:val="%2."/>
      <w:lvlJc w:val="left"/>
      <w:pPr>
        <w:ind w:left="1440" w:hanging="360"/>
      </w:pPr>
    </w:lvl>
    <w:lvl w:ilvl="2" w:tplc="334EAD94" w:tentative="1">
      <w:start w:val="1"/>
      <w:numFmt w:val="lowerRoman"/>
      <w:lvlText w:val="%3."/>
      <w:lvlJc w:val="right"/>
      <w:pPr>
        <w:ind w:left="2160" w:hanging="180"/>
      </w:pPr>
    </w:lvl>
    <w:lvl w:ilvl="3" w:tplc="7506C7B4" w:tentative="1">
      <w:start w:val="1"/>
      <w:numFmt w:val="decimal"/>
      <w:lvlText w:val="%4."/>
      <w:lvlJc w:val="left"/>
      <w:pPr>
        <w:ind w:left="2880" w:hanging="360"/>
      </w:pPr>
    </w:lvl>
    <w:lvl w:ilvl="4" w:tplc="C3B0C812" w:tentative="1">
      <w:start w:val="1"/>
      <w:numFmt w:val="lowerLetter"/>
      <w:lvlText w:val="%5."/>
      <w:lvlJc w:val="left"/>
      <w:pPr>
        <w:ind w:left="3600" w:hanging="360"/>
      </w:pPr>
    </w:lvl>
    <w:lvl w:ilvl="5" w:tplc="EDD6C7F0" w:tentative="1">
      <w:start w:val="1"/>
      <w:numFmt w:val="lowerRoman"/>
      <w:lvlText w:val="%6."/>
      <w:lvlJc w:val="right"/>
      <w:pPr>
        <w:ind w:left="4320" w:hanging="180"/>
      </w:pPr>
    </w:lvl>
    <w:lvl w:ilvl="6" w:tplc="D02A734E" w:tentative="1">
      <w:start w:val="1"/>
      <w:numFmt w:val="decimal"/>
      <w:lvlText w:val="%7."/>
      <w:lvlJc w:val="left"/>
      <w:pPr>
        <w:ind w:left="5040" w:hanging="360"/>
      </w:pPr>
    </w:lvl>
    <w:lvl w:ilvl="7" w:tplc="19ECF518" w:tentative="1">
      <w:start w:val="1"/>
      <w:numFmt w:val="lowerLetter"/>
      <w:lvlText w:val="%8."/>
      <w:lvlJc w:val="left"/>
      <w:pPr>
        <w:ind w:left="5760" w:hanging="360"/>
      </w:pPr>
    </w:lvl>
    <w:lvl w:ilvl="8" w:tplc="41141F10" w:tentative="1">
      <w:start w:val="1"/>
      <w:numFmt w:val="lowerRoman"/>
      <w:lvlText w:val="%9."/>
      <w:lvlJc w:val="right"/>
      <w:pPr>
        <w:ind w:left="6480" w:hanging="180"/>
      </w:pPr>
    </w:lvl>
  </w:abstractNum>
  <w:abstractNum w:abstractNumId="5" w15:restartNumberingAfterBreak="0">
    <w:nsid w:val="74733360"/>
    <w:multiLevelType w:val="hybridMultilevel"/>
    <w:tmpl w:val="B6F69844"/>
    <w:lvl w:ilvl="0" w:tplc="014AEF2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94B7FCB"/>
    <w:multiLevelType w:val="multilevel"/>
    <w:tmpl w:val="A3DE10E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6"/>
  </w:num>
  <w:num w:numId="3">
    <w:abstractNumId w:val="1"/>
  </w:num>
  <w:num w:numId="4">
    <w:abstractNumId w:val="1"/>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C7C"/>
    <w:rsid w:val="000A3F1C"/>
    <w:rsid w:val="000B1952"/>
    <w:rsid w:val="00120DFA"/>
    <w:rsid w:val="00126E0B"/>
    <w:rsid w:val="00292DEE"/>
    <w:rsid w:val="002A65F4"/>
    <w:rsid w:val="002B66B1"/>
    <w:rsid w:val="002F58F8"/>
    <w:rsid w:val="002F6EE5"/>
    <w:rsid w:val="00396137"/>
    <w:rsid w:val="00396ED4"/>
    <w:rsid w:val="00397954"/>
    <w:rsid w:val="003A2440"/>
    <w:rsid w:val="004029A1"/>
    <w:rsid w:val="00512455"/>
    <w:rsid w:val="00513254"/>
    <w:rsid w:val="0059451D"/>
    <w:rsid w:val="0059537D"/>
    <w:rsid w:val="005C36DB"/>
    <w:rsid w:val="005E4E80"/>
    <w:rsid w:val="00650ECB"/>
    <w:rsid w:val="00673343"/>
    <w:rsid w:val="006734DA"/>
    <w:rsid w:val="00675A6E"/>
    <w:rsid w:val="006A53DC"/>
    <w:rsid w:val="006E4756"/>
    <w:rsid w:val="00704789"/>
    <w:rsid w:val="007172E7"/>
    <w:rsid w:val="007B6C7C"/>
    <w:rsid w:val="008136FC"/>
    <w:rsid w:val="00897BF2"/>
    <w:rsid w:val="008E570A"/>
    <w:rsid w:val="00926238"/>
    <w:rsid w:val="009F7AAF"/>
    <w:rsid w:val="00A2769B"/>
    <w:rsid w:val="00AA5DA4"/>
    <w:rsid w:val="00AC147F"/>
    <w:rsid w:val="00B349A4"/>
    <w:rsid w:val="00B92CED"/>
    <w:rsid w:val="00BB09CA"/>
    <w:rsid w:val="00BC66C8"/>
    <w:rsid w:val="00C066C6"/>
    <w:rsid w:val="00C079A3"/>
    <w:rsid w:val="00C12613"/>
    <w:rsid w:val="00C33DF2"/>
    <w:rsid w:val="00C52549"/>
    <w:rsid w:val="00C84E64"/>
    <w:rsid w:val="00C95EC3"/>
    <w:rsid w:val="00CB5CD3"/>
    <w:rsid w:val="00CB6900"/>
    <w:rsid w:val="00D149D4"/>
    <w:rsid w:val="00D402D9"/>
    <w:rsid w:val="00D80297"/>
    <w:rsid w:val="00D86FF1"/>
    <w:rsid w:val="00E55C4E"/>
    <w:rsid w:val="00E8043E"/>
    <w:rsid w:val="00EB6970"/>
    <w:rsid w:val="00F330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E0627"/>
  <w15:chartTrackingRefBased/>
  <w15:docId w15:val="{1206DE75-19BD-45C1-9326-E42C9D3B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B09CA"/>
  </w:style>
  <w:style w:type="paragraph" w:styleId="Kop2">
    <w:name w:val="heading 2"/>
    <w:basedOn w:val="Standaard"/>
    <w:next w:val="Standaard"/>
    <w:link w:val="Kop2Char"/>
    <w:uiPriority w:val="9"/>
    <w:semiHidden/>
    <w:unhideWhenUsed/>
    <w:qFormat/>
    <w:rsid w:val="00E8043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link w:val="Kop3Char"/>
    <w:uiPriority w:val="9"/>
    <w:qFormat/>
    <w:rsid w:val="005C36DB"/>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5">
    <w:name w:val="heading 5"/>
    <w:basedOn w:val="Standaard"/>
    <w:link w:val="Kop5Char"/>
    <w:uiPriority w:val="9"/>
    <w:qFormat/>
    <w:rsid w:val="005C36DB"/>
    <w:pPr>
      <w:spacing w:before="100" w:beforeAutospacing="1" w:after="100" w:afterAutospacing="1" w:line="240" w:lineRule="auto"/>
      <w:outlineLvl w:val="4"/>
    </w:pPr>
    <w:rPr>
      <w:rFonts w:ascii="Times New Roman" w:eastAsia="Times New Roman" w:hAnsi="Times New Roman" w:cs="Times New Roman"/>
      <w:b/>
      <w:bCs/>
      <w:sz w:val="20"/>
      <w:szCs w:val="20"/>
      <w:lang w:eastAsia="nl-NL"/>
    </w:rPr>
  </w:style>
  <w:style w:type="paragraph" w:styleId="Kop6">
    <w:name w:val="heading 6"/>
    <w:basedOn w:val="Standaard"/>
    <w:link w:val="Kop6Char"/>
    <w:uiPriority w:val="9"/>
    <w:qFormat/>
    <w:rsid w:val="005C36DB"/>
    <w:pPr>
      <w:spacing w:before="100" w:beforeAutospacing="1" w:after="100" w:afterAutospacing="1" w:line="240" w:lineRule="auto"/>
      <w:outlineLvl w:val="5"/>
    </w:pPr>
    <w:rPr>
      <w:rFonts w:ascii="Times New Roman" w:eastAsia="Times New Roman" w:hAnsi="Times New Roman" w:cs="Times New Roman"/>
      <w:b/>
      <w:bCs/>
      <w:sz w:val="15"/>
      <w:szCs w:val="15"/>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5C36DB"/>
    <w:rPr>
      <w:rFonts w:ascii="Times New Roman" w:eastAsia="Times New Roman" w:hAnsi="Times New Roman" w:cs="Times New Roman"/>
      <w:b/>
      <w:bCs/>
      <w:sz w:val="27"/>
      <w:szCs w:val="27"/>
      <w:lang w:eastAsia="nl-NL"/>
    </w:rPr>
  </w:style>
  <w:style w:type="character" w:customStyle="1" w:styleId="Kop5Char">
    <w:name w:val="Kop 5 Char"/>
    <w:basedOn w:val="Standaardalinea-lettertype"/>
    <w:link w:val="Kop5"/>
    <w:uiPriority w:val="9"/>
    <w:rsid w:val="005C36DB"/>
    <w:rPr>
      <w:rFonts w:ascii="Times New Roman" w:eastAsia="Times New Roman" w:hAnsi="Times New Roman" w:cs="Times New Roman"/>
      <w:b/>
      <w:bCs/>
      <w:sz w:val="20"/>
      <w:szCs w:val="20"/>
      <w:lang w:eastAsia="nl-NL"/>
    </w:rPr>
  </w:style>
  <w:style w:type="character" w:customStyle="1" w:styleId="Kop6Char">
    <w:name w:val="Kop 6 Char"/>
    <w:basedOn w:val="Standaardalinea-lettertype"/>
    <w:link w:val="Kop6"/>
    <w:uiPriority w:val="9"/>
    <w:rsid w:val="005C36DB"/>
    <w:rPr>
      <w:rFonts w:ascii="Times New Roman" w:eastAsia="Times New Roman" w:hAnsi="Times New Roman" w:cs="Times New Roman"/>
      <w:b/>
      <w:bCs/>
      <w:sz w:val="15"/>
      <w:szCs w:val="15"/>
      <w:lang w:eastAsia="nl-NL"/>
    </w:rPr>
  </w:style>
  <w:style w:type="character" w:styleId="Hyperlink">
    <w:name w:val="Hyperlink"/>
    <w:basedOn w:val="Standaardalinea-lettertype"/>
    <w:uiPriority w:val="99"/>
    <w:semiHidden/>
    <w:unhideWhenUsed/>
    <w:rsid w:val="005C36DB"/>
    <w:rPr>
      <w:color w:val="0000FF"/>
      <w:u w:val="single"/>
    </w:rPr>
  </w:style>
  <w:style w:type="character" w:styleId="Zwaar">
    <w:name w:val="Strong"/>
    <w:basedOn w:val="Standaardalinea-lettertype"/>
    <w:uiPriority w:val="22"/>
    <w:qFormat/>
    <w:rsid w:val="005C36DB"/>
    <w:rPr>
      <w:b/>
      <w:bCs/>
    </w:rPr>
  </w:style>
  <w:style w:type="paragraph" w:styleId="Voettekst">
    <w:name w:val="footer"/>
    <w:basedOn w:val="Standaard"/>
    <w:link w:val="VoettekstChar"/>
    <w:semiHidden/>
    <w:rsid w:val="007172E7"/>
    <w:pPr>
      <w:tabs>
        <w:tab w:val="center" w:pos="4536"/>
        <w:tab w:val="right" w:pos="9072"/>
      </w:tabs>
      <w:spacing w:after="0" w:line="300" w:lineRule="exact"/>
      <w:jc w:val="both"/>
    </w:pPr>
    <w:rPr>
      <w:rFonts w:ascii="ScalaSans" w:eastAsia="Times New Roman" w:hAnsi="ScalaSans" w:cs="Times New Roman"/>
      <w:sz w:val="23"/>
      <w:szCs w:val="23"/>
      <w:lang w:eastAsia="nl-NL"/>
    </w:rPr>
  </w:style>
  <w:style w:type="character" w:customStyle="1" w:styleId="VoettekstChar">
    <w:name w:val="Voettekst Char"/>
    <w:basedOn w:val="Standaardalinea-lettertype"/>
    <w:link w:val="Voettekst"/>
    <w:semiHidden/>
    <w:rsid w:val="007172E7"/>
    <w:rPr>
      <w:rFonts w:ascii="ScalaSans" w:eastAsia="Times New Roman" w:hAnsi="ScalaSans" w:cs="Times New Roman"/>
      <w:sz w:val="23"/>
      <w:szCs w:val="23"/>
      <w:lang w:eastAsia="nl-NL"/>
    </w:rPr>
  </w:style>
  <w:style w:type="character" w:customStyle="1" w:styleId="Kop2Char">
    <w:name w:val="Kop 2 Char"/>
    <w:basedOn w:val="Standaardalinea-lettertype"/>
    <w:link w:val="Kop2"/>
    <w:uiPriority w:val="9"/>
    <w:semiHidden/>
    <w:rsid w:val="00E8043E"/>
    <w:rPr>
      <w:rFonts w:asciiTheme="majorHAnsi" w:eastAsiaTheme="majorEastAsia" w:hAnsiTheme="majorHAnsi" w:cstheme="majorBidi"/>
      <w:color w:val="365F91" w:themeColor="accent1" w:themeShade="BF"/>
      <w:sz w:val="26"/>
      <w:szCs w:val="26"/>
    </w:rPr>
  </w:style>
  <w:style w:type="paragraph" w:styleId="Lijstalinea">
    <w:name w:val="List Paragraph"/>
    <w:basedOn w:val="Standaard"/>
    <w:uiPriority w:val="34"/>
    <w:qFormat/>
    <w:rsid w:val="00E8043E"/>
    <w:pPr>
      <w:ind w:left="720"/>
      <w:contextualSpacing/>
    </w:pPr>
    <w:rPr>
      <w:rFonts w:asciiTheme="minorHAnsi" w:hAnsiTheme="minorHAnsi"/>
    </w:rPr>
  </w:style>
  <w:style w:type="character" w:styleId="Verwijzingopmerking">
    <w:name w:val="annotation reference"/>
    <w:basedOn w:val="Standaardalinea-lettertype"/>
    <w:uiPriority w:val="99"/>
    <w:semiHidden/>
    <w:unhideWhenUsed/>
    <w:rsid w:val="00D402D9"/>
    <w:rPr>
      <w:sz w:val="16"/>
      <w:szCs w:val="16"/>
    </w:rPr>
  </w:style>
  <w:style w:type="paragraph" w:styleId="Tekstopmerking">
    <w:name w:val="annotation text"/>
    <w:basedOn w:val="Standaard"/>
    <w:link w:val="TekstopmerkingChar"/>
    <w:uiPriority w:val="99"/>
    <w:semiHidden/>
    <w:unhideWhenUsed/>
    <w:rsid w:val="00D402D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402D9"/>
    <w:rPr>
      <w:sz w:val="20"/>
      <w:szCs w:val="20"/>
    </w:rPr>
  </w:style>
  <w:style w:type="paragraph" w:styleId="Onderwerpvanopmerking">
    <w:name w:val="annotation subject"/>
    <w:basedOn w:val="Tekstopmerking"/>
    <w:next w:val="Tekstopmerking"/>
    <w:link w:val="OnderwerpvanopmerkingChar"/>
    <w:uiPriority w:val="99"/>
    <w:semiHidden/>
    <w:unhideWhenUsed/>
    <w:rsid w:val="00D402D9"/>
    <w:rPr>
      <w:b/>
      <w:bCs/>
    </w:rPr>
  </w:style>
  <w:style w:type="character" w:customStyle="1" w:styleId="OnderwerpvanopmerkingChar">
    <w:name w:val="Onderwerp van opmerking Char"/>
    <w:basedOn w:val="TekstopmerkingChar"/>
    <w:link w:val="Onderwerpvanopmerking"/>
    <w:uiPriority w:val="99"/>
    <w:semiHidden/>
    <w:rsid w:val="00D402D9"/>
    <w:rPr>
      <w:b/>
      <w:bCs/>
      <w:sz w:val="20"/>
      <w:szCs w:val="20"/>
    </w:rPr>
  </w:style>
  <w:style w:type="paragraph" w:styleId="Ballontekst">
    <w:name w:val="Balloon Text"/>
    <w:basedOn w:val="Standaard"/>
    <w:link w:val="BallontekstChar"/>
    <w:uiPriority w:val="99"/>
    <w:semiHidden/>
    <w:unhideWhenUsed/>
    <w:rsid w:val="00D402D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402D9"/>
    <w:rPr>
      <w:rFonts w:ascii="Segoe UI" w:hAnsi="Segoe UI" w:cs="Segoe UI"/>
      <w:sz w:val="18"/>
      <w:szCs w:val="18"/>
    </w:rPr>
  </w:style>
  <w:style w:type="paragraph" w:styleId="Geenafstand">
    <w:name w:val="No Spacing"/>
    <w:uiPriority w:val="1"/>
    <w:qFormat/>
    <w:rsid w:val="00C079A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5352">
      <w:bodyDiv w:val="1"/>
      <w:marLeft w:val="0"/>
      <w:marRight w:val="0"/>
      <w:marTop w:val="0"/>
      <w:marBottom w:val="0"/>
      <w:divBdr>
        <w:top w:val="none" w:sz="0" w:space="0" w:color="auto"/>
        <w:left w:val="none" w:sz="0" w:space="0" w:color="auto"/>
        <w:bottom w:val="none" w:sz="0" w:space="0" w:color="auto"/>
        <w:right w:val="none" w:sz="0" w:space="0" w:color="auto"/>
      </w:divBdr>
    </w:div>
    <w:div w:id="229199212">
      <w:bodyDiv w:val="1"/>
      <w:marLeft w:val="0"/>
      <w:marRight w:val="0"/>
      <w:marTop w:val="0"/>
      <w:marBottom w:val="0"/>
      <w:divBdr>
        <w:top w:val="none" w:sz="0" w:space="0" w:color="auto"/>
        <w:left w:val="none" w:sz="0" w:space="0" w:color="auto"/>
        <w:bottom w:val="none" w:sz="0" w:space="0" w:color="auto"/>
        <w:right w:val="none" w:sz="0" w:space="0" w:color="auto"/>
      </w:divBdr>
      <w:divsChild>
        <w:div w:id="497578581">
          <w:marLeft w:val="0"/>
          <w:marRight w:val="0"/>
          <w:marTop w:val="0"/>
          <w:marBottom w:val="0"/>
          <w:divBdr>
            <w:top w:val="none" w:sz="0" w:space="0" w:color="auto"/>
            <w:left w:val="none" w:sz="0" w:space="0" w:color="auto"/>
            <w:bottom w:val="none" w:sz="0" w:space="0" w:color="auto"/>
            <w:right w:val="none" w:sz="0" w:space="0" w:color="auto"/>
          </w:divBdr>
        </w:div>
        <w:div w:id="1560363926">
          <w:marLeft w:val="0"/>
          <w:marRight w:val="0"/>
          <w:marTop w:val="0"/>
          <w:marBottom w:val="0"/>
          <w:divBdr>
            <w:top w:val="none" w:sz="0" w:space="0" w:color="auto"/>
            <w:left w:val="none" w:sz="0" w:space="0" w:color="auto"/>
            <w:bottom w:val="none" w:sz="0" w:space="0" w:color="auto"/>
            <w:right w:val="none" w:sz="0" w:space="0" w:color="auto"/>
          </w:divBdr>
        </w:div>
        <w:div w:id="56903882">
          <w:marLeft w:val="0"/>
          <w:marRight w:val="0"/>
          <w:marTop w:val="0"/>
          <w:marBottom w:val="0"/>
          <w:divBdr>
            <w:top w:val="none" w:sz="0" w:space="0" w:color="auto"/>
            <w:left w:val="none" w:sz="0" w:space="0" w:color="auto"/>
            <w:bottom w:val="none" w:sz="0" w:space="0" w:color="auto"/>
            <w:right w:val="none" w:sz="0" w:space="0" w:color="auto"/>
          </w:divBdr>
        </w:div>
        <w:div w:id="599027627">
          <w:marLeft w:val="0"/>
          <w:marRight w:val="0"/>
          <w:marTop w:val="0"/>
          <w:marBottom w:val="0"/>
          <w:divBdr>
            <w:top w:val="none" w:sz="0" w:space="0" w:color="auto"/>
            <w:left w:val="none" w:sz="0" w:space="0" w:color="auto"/>
            <w:bottom w:val="none" w:sz="0" w:space="0" w:color="auto"/>
            <w:right w:val="none" w:sz="0" w:space="0" w:color="auto"/>
          </w:divBdr>
        </w:div>
        <w:div w:id="1750348870">
          <w:marLeft w:val="0"/>
          <w:marRight w:val="0"/>
          <w:marTop w:val="0"/>
          <w:marBottom w:val="0"/>
          <w:divBdr>
            <w:top w:val="none" w:sz="0" w:space="0" w:color="auto"/>
            <w:left w:val="none" w:sz="0" w:space="0" w:color="auto"/>
            <w:bottom w:val="none" w:sz="0" w:space="0" w:color="auto"/>
            <w:right w:val="none" w:sz="0" w:space="0" w:color="auto"/>
          </w:divBdr>
        </w:div>
        <w:div w:id="567960350">
          <w:marLeft w:val="0"/>
          <w:marRight w:val="0"/>
          <w:marTop w:val="0"/>
          <w:marBottom w:val="0"/>
          <w:divBdr>
            <w:top w:val="none" w:sz="0" w:space="0" w:color="auto"/>
            <w:left w:val="none" w:sz="0" w:space="0" w:color="auto"/>
            <w:bottom w:val="none" w:sz="0" w:space="0" w:color="auto"/>
            <w:right w:val="none" w:sz="0" w:space="0" w:color="auto"/>
          </w:divBdr>
        </w:div>
      </w:divsChild>
    </w:div>
    <w:div w:id="376784520">
      <w:bodyDiv w:val="1"/>
      <w:marLeft w:val="0"/>
      <w:marRight w:val="0"/>
      <w:marTop w:val="0"/>
      <w:marBottom w:val="0"/>
      <w:divBdr>
        <w:top w:val="none" w:sz="0" w:space="0" w:color="auto"/>
        <w:left w:val="none" w:sz="0" w:space="0" w:color="auto"/>
        <w:bottom w:val="none" w:sz="0" w:space="0" w:color="auto"/>
        <w:right w:val="none" w:sz="0" w:space="0" w:color="auto"/>
      </w:divBdr>
    </w:div>
    <w:div w:id="410584617">
      <w:bodyDiv w:val="1"/>
      <w:marLeft w:val="0"/>
      <w:marRight w:val="0"/>
      <w:marTop w:val="0"/>
      <w:marBottom w:val="0"/>
      <w:divBdr>
        <w:top w:val="none" w:sz="0" w:space="0" w:color="auto"/>
        <w:left w:val="none" w:sz="0" w:space="0" w:color="auto"/>
        <w:bottom w:val="none" w:sz="0" w:space="0" w:color="auto"/>
        <w:right w:val="none" w:sz="0" w:space="0" w:color="auto"/>
      </w:divBdr>
    </w:div>
    <w:div w:id="1255553198">
      <w:bodyDiv w:val="1"/>
      <w:marLeft w:val="0"/>
      <w:marRight w:val="0"/>
      <w:marTop w:val="0"/>
      <w:marBottom w:val="0"/>
      <w:divBdr>
        <w:top w:val="none" w:sz="0" w:space="0" w:color="auto"/>
        <w:left w:val="none" w:sz="0" w:space="0" w:color="auto"/>
        <w:bottom w:val="none" w:sz="0" w:space="0" w:color="auto"/>
        <w:right w:val="none" w:sz="0" w:space="0" w:color="auto"/>
      </w:divBdr>
    </w:div>
    <w:div w:id="1323310852">
      <w:bodyDiv w:val="1"/>
      <w:marLeft w:val="0"/>
      <w:marRight w:val="0"/>
      <w:marTop w:val="0"/>
      <w:marBottom w:val="0"/>
      <w:divBdr>
        <w:top w:val="none" w:sz="0" w:space="0" w:color="auto"/>
        <w:left w:val="none" w:sz="0" w:space="0" w:color="auto"/>
        <w:bottom w:val="none" w:sz="0" w:space="0" w:color="auto"/>
        <w:right w:val="none" w:sz="0" w:space="0" w:color="auto"/>
      </w:divBdr>
    </w:div>
    <w:div w:id="134061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2721</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 ten Bras</dc:creator>
  <cp:keywords/>
  <dc:description/>
  <cp:lastModifiedBy>Loes van Heek</cp:lastModifiedBy>
  <cp:revision>2</cp:revision>
  <dcterms:created xsi:type="dcterms:W3CDTF">2019-04-29T12:19:00Z</dcterms:created>
  <dcterms:modified xsi:type="dcterms:W3CDTF">2019-04-29T12:19:00Z</dcterms:modified>
</cp:coreProperties>
</file>